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8B04" w14:textId="77777777" w:rsidR="0037305F" w:rsidRPr="0037305F" w:rsidRDefault="0037305F" w:rsidP="000E6E57">
      <w:pPr>
        <w:pStyle w:val="Caption"/>
        <w:rPr>
          <w:rFonts w:ascii="Calibri" w:hAnsi="Calibri"/>
          <w:i/>
          <w:sz w:val="28"/>
          <w:szCs w:val="28"/>
        </w:rPr>
      </w:pPr>
      <w:r w:rsidRPr="0037305F">
        <w:rPr>
          <w:rFonts w:ascii="Calibri" w:hAnsi="Calibri" w:cs="Calibri"/>
          <w:sz w:val="28"/>
          <w:szCs w:val="28"/>
        </w:rPr>
        <w:t>APPLICATION FOR WAIVER OR ALTERATION OF INFORMED CONSENT REQUIREMENTS</w:t>
      </w:r>
      <w:r w:rsidRPr="0037305F">
        <w:rPr>
          <w:rFonts w:ascii="Calibri" w:hAnsi="Calibri"/>
          <w:i/>
          <w:sz w:val="28"/>
          <w:szCs w:val="28"/>
        </w:rPr>
        <w:t xml:space="preserve"> </w:t>
      </w:r>
    </w:p>
    <w:p w14:paraId="068B3700" w14:textId="77777777" w:rsidR="0037305F" w:rsidRDefault="0037305F" w:rsidP="000E6E57">
      <w:pPr>
        <w:pStyle w:val="Caption"/>
        <w:rPr>
          <w:rFonts w:ascii="Calibri" w:hAnsi="Calibri"/>
          <w:b w:val="0"/>
          <w:i/>
          <w:sz w:val="22"/>
          <w:szCs w:val="22"/>
        </w:rPr>
      </w:pPr>
    </w:p>
    <w:p w14:paraId="18CEC566" w14:textId="2FAFCE54" w:rsidR="000E6E57" w:rsidRDefault="002244D9" w:rsidP="000E6E57">
      <w:pPr>
        <w:pStyle w:val="Caption"/>
        <w:rPr>
          <w:rFonts w:ascii="Calibri" w:hAnsi="Calibri"/>
          <w:b w:val="0"/>
          <w:i/>
          <w:sz w:val="22"/>
          <w:szCs w:val="22"/>
        </w:rPr>
      </w:pPr>
      <w:r>
        <w:rPr>
          <w:rFonts w:ascii="Calibri" w:hAnsi="Calibri"/>
          <w:b w:val="0"/>
          <w:i/>
          <w:sz w:val="22"/>
          <w:szCs w:val="22"/>
        </w:rPr>
        <w:t>I</w:t>
      </w:r>
      <w:r w:rsidR="00436E1C" w:rsidRPr="00436E1C">
        <w:rPr>
          <w:rFonts w:ascii="Calibri" w:hAnsi="Calibri"/>
          <w:b w:val="0"/>
          <w:i/>
          <w:sz w:val="22"/>
          <w:szCs w:val="22"/>
        </w:rPr>
        <w:t xml:space="preserve">n most cases, </w:t>
      </w:r>
      <w:r w:rsidR="00436E1C">
        <w:rPr>
          <w:rFonts w:ascii="Calibri" w:hAnsi="Calibri"/>
          <w:b w:val="0"/>
          <w:i/>
          <w:sz w:val="22"/>
          <w:szCs w:val="22"/>
        </w:rPr>
        <w:t>written</w:t>
      </w:r>
      <w:r w:rsidR="00C60CA7">
        <w:rPr>
          <w:rFonts w:ascii="Calibri" w:hAnsi="Calibri"/>
          <w:b w:val="0"/>
          <w:i/>
          <w:sz w:val="22"/>
          <w:szCs w:val="22"/>
        </w:rPr>
        <w:t xml:space="preserve"> or electronic</w:t>
      </w:r>
      <w:r w:rsidR="00436E1C">
        <w:rPr>
          <w:rFonts w:ascii="Calibri" w:hAnsi="Calibri"/>
          <w:b w:val="0"/>
          <w:i/>
          <w:sz w:val="22"/>
          <w:szCs w:val="22"/>
        </w:rPr>
        <w:t xml:space="preserve"> </w:t>
      </w:r>
      <w:r w:rsidR="00436E1C" w:rsidRPr="00436E1C">
        <w:rPr>
          <w:rFonts w:ascii="Calibri" w:hAnsi="Calibri"/>
          <w:b w:val="0"/>
          <w:i/>
          <w:sz w:val="22"/>
          <w:szCs w:val="22"/>
        </w:rPr>
        <w:t xml:space="preserve">informed consent must be sought from each subject before research procedures begin. However, per HHS regulations, the IRB may approve research where investigators leave out or alter elements of informed consent if the research meets all the applicable regulations in </w:t>
      </w:r>
      <w:hyperlink r:id="rId8" w:history="1">
        <w:r w:rsidR="00436E1C" w:rsidRPr="00C60CA7">
          <w:rPr>
            <w:rStyle w:val="Hyperlink"/>
            <w:rFonts w:ascii="Calibri" w:hAnsi="Calibri"/>
            <w:b w:val="0"/>
            <w:i/>
            <w:sz w:val="22"/>
            <w:szCs w:val="22"/>
          </w:rPr>
          <w:t>45 CFR 46.116</w:t>
        </w:r>
        <w:r w:rsidR="00C60CA7" w:rsidRPr="00C60CA7">
          <w:rPr>
            <w:rStyle w:val="Hyperlink"/>
            <w:rFonts w:ascii="Calibri" w:hAnsi="Calibri"/>
            <w:b w:val="0"/>
            <w:i/>
            <w:sz w:val="22"/>
            <w:szCs w:val="22"/>
          </w:rPr>
          <w:t>(f)</w:t>
        </w:r>
      </w:hyperlink>
      <w:r w:rsidR="00436E1C" w:rsidRPr="00436E1C">
        <w:rPr>
          <w:rFonts w:ascii="Calibri" w:hAnsi="Calibri"/>
          <w:b w:val="0"/>
          <w:i/>
          <w:sz w:val="22"/>
          <w:szCs w:val="22"/>
        </w:rPr>
        <w:t>.</w:t>
      </w:r>
    </w:p>
    <w:p w14:paraId="4F779027" w14:textId="77777777" w:rsidR="000E6E57" w:rsidRPr="00E53834" w:rsidRDefault="000E6E57" w:rsidP="00E53834">
      <w:pPr>
        <w:rPr>
          <w:rFonts w:ascii="Calibri" w:hAnsi="Calibri"/>
        </w:rPr>
      </w:pPr>
    </w:p>
    <w:p w14:paraId="38E2078D" w14:textId="77777777" w:rsidR="000E6E57" w:rsidRPr="00E53834" w:rsidRDefault="000E6E57" w:rsidP="00E53834">
      <w:pPr>
        <w:numPr>
          <w:ilvl w:val="0"/>
          <w:numId w:val="40"/>
        </w:numPr>
        <w:rPr>
          <w:rFonts w:ascii="Calibri" w:hAnsi="Calibri"/>
          <w:b/>
          <w:sz w:val="22"/>
          <w:szCs w:val="22"/>
        </w:rPr>
      </w:pPr>
      <w:r w:rsidRPr="00E53834">
        <w:rPr>
          <w:rFonts w:ascii="Calibri" w:hAnsi="Calibri"/>
          <w:b/>
          <w:sz w:val="22"/>
          <w:szCs w:val="22"/>
        </w:rPr>
        <w:t xml:space="preserve">To change or remove parts of the required elements of consent, complete Section A. </w:t>
      </w:r>
    </w:p>
    <w:p w14:paraId="52488ED4" w14:textId="77777777" w:rsidR="000E6E57" w:rsidRPr="00E53834" w:rsidRDefault="000E6E57" w:rsidP="00E53834">
      <w:pPr>
        <w:numPr>
          <w:ilvl w:val="0"/>
          <w:numId w:val="40"/>
        </w:numPr>
        <w:rPr>
          <w:rFonts w:ascii="Calibri" w:hAnsi="Calibri"/>
          <w:b/>
          <w:sz w:val="22"/>
          <w:szCs w:val="22"/>
        </w:rPr>
      </w:pPr>
      <w:r w:rsidRPr="00E53834">
        <w:rPr>
          <w:rFonts w:ascii="Calibri" w:hAnsi="Calibri"/>
          <w:b/>
          <w:sz w:val="22"/>
          <w:szCs w:val="22"/>
        </w:rPr>
        <w:t>To apply for</w:t>
      </w:r>
      <w:r w:rsidR="00CC4D04">
        <w:rPr>
          <w:rFonts w:ascii="Calibri" w:hAnsi="Calibri"/>
          <w:b/>
          <w:sz w:val="22"/>
          <w:szCs w:val="22"/>
        </w:rPr>
        <w:t xml:space="preserve"> a waiver of the written or electronic signature on the consent,</w:t>
      </w:r>
      <w:r w:rsidRPr="00E53834">
        <w:rPr>
          <w:rFonts w:ascii="Calibri" w:hAnsi="Calibri"/>
          <w:b/>
          <w:sz w:val="22"/>
          <w:szCs w:val="22"/>
        </w:rPr>
        <w:t xml:space="preserve"> complete Section B. </w:t>
      </w:r>
    </w:p>
    <w:p w14:paraId="449C365A" w14:textId="77777777" w:rsidR="00E36E96" w:rsidRPr="00305528" w:rsidRDefault="00E36E96">
      <w:pPr>
        <w:pStyle w:val="Caption"/>
        <w:rPr>
          <w:rFonts w:ascii="Calibri" w:hAnsi="Calibri"/>
          <w:sz w:val="24"/>
          <w:szCs w:val="24"/>
          <w:u w:val="single"/>
        </w:rPr>
      </w:pPr>
    </w:p>
    <w:p w14:paraId="37DE04A5" w14:textId="77777777" w:rsidR="00537371" w:rsidRPr="00305528" w:rsidRDefault="00537371">
      <w:pPr>
        <w:pStyle w:val="Caption"/>
        <w:rPr>
          <w:rFonts w:ascii="Calibri" w:hAnsi="Calibri"/>
          <w:sz w:val="24"/>
          <w:szCs w:val="24"/>
        </w:rPr>
      </w:pPr>
      <w:r w:rsidRPr="00305528">
        <w:rPr>
          <w:rFonts w:ascii="Calibri" w:hAnsi="Calibri"/>
          <w:sz w:val="24"/>
          <w:szCs w:val="24"/>
          <w:u w:val="single"/>
        </w:rPr>
        <w:t>SECTION A</w:t>
      </w:r>
      <w:r w:rsidRPr="00305528">
        <w:rPr>
          <w:rFonts w:ascii="Calibri" w:hAnsi="Calibri"/>
          <w:sz w:val="24"/>
          <w:szCs w:val="24"/>
        </w:rPr>
        <w:t xml:space="preserve">: </w:t>
      </w:r>
      <w:r w:rsidR="00436E1C" w:rsidRPr="00305528">
        <w:rPr>
          <w:rFonts w:ascii="Calibri" w:hAnsi="Calibri"/>
          <w:sz w:val="24"/>
          <w:szCs w:val="24"/>
        </w:rPr>
        <w:t>Request for a waiver or alteration of the required elements of consent</w:t>
      </w:r>
    </w:p>
    <w:p w14:paraId="5B6501A3" w14:textId="77777777" w:rsidR="00436E1C" w:rsidRPr="00305528" w:rsidRDefault="00436E1C" w:rsidP="00436E1C">
      <w:pPr>
        <w:rPr>
          <w:rFonts w:ascii="Calibri" w:hAnsi="Calibri"/>
        </w:rPr>
      </w:pPr>
    </w:p>
    <w:p w14:paraId="4CFC9FEF" w14:textId="77777777" w:rsidR="00170E5E" w:rsidRPr="00305528" w:rsidRDefault="00170E5E" w:rsidP="00170E5E">
      <w:pPr>
        <w:pStyle w:val="Caption"/>
        <w:numPr>
          <w:ilvl w:val="0"/>
          <w:numId w:val="38"/>
        </w:numPr>
        <w:rPr>
          <w:rFonts w:ascii="Calibri" w:hAnsi="Calibri"/>
          <w:sz w:val="22"/>
          <w:szCs w:val="22"/>
        </w:rPr>
      </w:pPr>
      <w:r w:rsidRPr="00305528">
        <w:rPr>
          <w:rFonts w:ascii="Calibri" w:hAnsi="Calibri"/>
          <w:sz w:val="22"/>
          <w:szCs w:val="22"/>
        </w:rPr>
        <w:t>Will you require this waiver for all subjects in the study, or only for some subjects (describe</w:t>
      </w:r>
      <w:r w:rsidR="00BF0DF2" w:rsidRPr="00305528">
        <w:rPr>
          <w:rFonts w:ascii="Calibri" w:hAnsi="Calibri"/>
          <w:sz w:val="22"/>
          <w:szCs w:val="22"/>
        </w:rPr>
        <w:t xml:space="preserve"> groups</w:t>
      </w:r>
      <w:r w:rsidRPr="00305528">
        <w:rPr>
          <w:rFonts w:ascii="Calibri" w:hAnsi="Calibri"/>
          <w:sz w:val="22"/>
          <w:szCs w:val="22"/>
        </w:rPr>
        <w:t>)?</w:t>
      </w:r>
    </w:p>
    <w:p w14:paraId="129065E0" w14:textId="77777777" w:rsidR="00170E5E" w:rsidRPr="00305528" w:rsidRDefault="00170E5E" w:rsidP="00170E5E">
      <w:pPr>
        <w:ind w:left="360" w:firstLine="360"/>
        <w:rPr>
          <w:rFonts w:ascii="Calibri" w:hAnsi="Calibri"/>
        </w:rPr>
      </w:pPr>
      <w:r w:rsidRPr="00305528">
        <w:rPr>
          <w:rFonts w:ascii="Calibri" w:hAnsi="Calibri"/>
          <w:color w:val="000000"/>
          <w:sz w:val="22"/>
          <w:szCs w:val="22"/>
        </w:rPr>
        <w:fldChar w:fldCharType="begin">
          <w:ffData>
            <w:name w:val="Text64"/>
            <w:enabled/>
            <w:calcOnExit w:val="0"/>
            <w:textInput/>
          </w:ffData>
        </w:fldChar>
      </w:r>
      <w:bookmarkStart w:id="0" w:name="Text64"/>
      <w:r w:rsidRPr="00305528">
        <w:rPr>
          <w:rFonts w:ascii="Calibri" w:hAnsi="Calibri"/>
          <w:color w:val="000000"/>
          <w:sz w:val="22"/>
          <w:szCs w:val="22"/>
        </w:rPr>
        <w:instrText xml:space="preserve"> FORMTEXT </w:instrText>
      </w:r>
      <w:r w:rsidRPr="00305528">
        <w:rPr>
          <w:rFonts w:ascii="Calibri" w:hAnsi="Calibri"/>
          <w:color w:val="000000"/>
          <w:sz w:val="22"/>
          <w:szCs w:val="22"/>
        </w:rPr>
      </w:r>
      <w:r w:rsidRPr="00305528">
        <w:rPr>
          <w:rFonts w:ascii="Calibri" w:hAnsi="Calibri"/>
          <w:color w:val="000000"/>
          <w:sz w:val="22"/>
          <w:szCs w:val="22"/>
        </w:rPr>
        <w:fldChar w:fldCharType="separate"/>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color w:val="000000"/>
          <w:sz w:val="22"/>
          <w:szCs w:val="22"/>
        </w:rPr>
        <w:fldChar w:fldCharType="end"/>
      </w:r>
      <w:bookmarkEnd w:id="0"/>
    </w:p>
    <w:p w14:paraId="48A0F1E1" w14:textId="77777777" w:rsidR="00170E5E" w:rsidRPr="00305528" w:rsidRDefault="00170E5E" w:rsidP="00170E5E">
      <w:pPr>
        <w:rPr>
          <w:rFonts w:ascii="Calibri" w:hAnsi="Calibri"/>
        </w:rPr>
      </w:pPr>
    </w:p>
    <w:p w14:paraId="616C24B8" w14:textId="77777777" w:rsidR="0075421D" w:rsidRPr="0075421D" w:rsidRDefault="0075421D" w:rsidP="00DC272B">
      <w:pPr>
        <w:numPr>
          <w:ilvl w:val="0"/>
          <w:numId w:val="38"/>
        </w:numPr>
        <w:rPr>
          <w:rFonts w:ascii="Calibri" w:hAnsi="Calibri"/>
        </w:rPr>
      </w:pPr>
      <w:r>
        <w:rPr>
          <w:rFonts w:ascii="Calibri" w:hAnsi="Calibri"/>
          <w:b/>
          <w:sz w:val="22"/>
          <w:szCs w:val="22"/>
        </w:rPr>
        <w:t>Describe which specific elements will be excluded from the consent</w:t>
      </w:r>
      <w:r w:rsidR="004D1ECD">
        <w:rPr>
          <w:rFonts w:ascii="Calibri" w:hAnsi="Calibri"/>
          <w:b/>
          <w:sz w:val="22"/>
          <w:szCs w:val="22"/>
        </w:rPr>
        <w:t xml:space="preserve"> process</w:t>
      </w:r>
      <w:r>
        <w:rPr>
          <w:rFonts w:ascii="Calibri" w:hAnsi="Calibri"/>
          <w:b/>
          <w:sz w:val="22"/>
          <w:szCs w:val="22"/>
        </w:rPr>
        <w:t xml:space="preserve">.  </w:t>
      </w:r>
      <w:r w:rsidRPr="00DC272B">
        <w:rPr>
          <w:rFonts w:ascii="Calibri" w:hAnsi="Calibri"/>
          <w:i/>
          <w:sz w:val="22"/>
          <w:szCs w:val="22"/>
        </w:rPr>
        <w:t xml:space="preserve">Use the </w:t>
      </w:r>
      <w:r w:rsidR="00DC272B" w:rsidRPr="00DC272B">
        <w:rPr>
          <w:rFonts w:ascii="Calibri" w:hAnsi="Calibri"/>
          <w:i/>
          <w:sz w:val="22"/>
          <w:szCs w:val="22"/>
        </w:rPr>
        <w:t>list of “Basic elements of Informed Consent” located at 45 CFR 46116(b.</w:t>
      </w:r>
      <w:r w:rsidRPr="00DC272B">
        <w:rPr>
          <w:rFonts w:ascii="Calibri" w:hAnsi="Calibri"/>
          <w:i/>
          <w:sz w:val="22"/>
          <w:szCs w:val="22"/>
        </w:rPr>
        <w:t xml:space="preserve"> as guidance for required </w:t>
      </w:r>
      <w:r w:rsidR="004D1ECD" w:rsidRPr="00DC272B">
        <w:rPr>
          <w:rFonts w:ascii="Calibri" w:hAnsi="Calibri"/>
          <w:i/>
          <w:sz w:val="22"/>
          <w:szCs w:val="22"/>
        </w:rPr>
        <w:t xml:space="preserve">information </w:t>
      </w:r>
      <w:r w:rsidRPr="00DC272B">
        <w:rPr>
          <w:rFonts w:ascii="Calibri" w:hAnsi="Calibri"/>
          <w:i/>
          <w:sz w:val="22"/>
          <w:szCs w:val="22"/>
        </w:rPr>
        <w:t xml:space="preserve">to provide to subjects: </w:t>
      </w:r>
      <w:hyperlink r:id="rId9" w:history="1">
        <w:r w:rsidR="00DC272B" w:rsidRPr="00F6457D">
          <w:rPr>
            <w:rStyle w:val="Hyperlink"/>
            <w:rFonts w:ascii="Calibri" w:hAnsi="Calibri"/>
            <w:i/>
            <w:sz w:val="22"/>
            <w:szCs w:val="22"/>
          </w:rPr>
          <w:t>https://www.ecfr.gov/cgi-bin/text-idx?SID=34cab8a60592d7c6dae995c4e32cf5de&amp;mc=true&amp;node=se45.1.46_1116&amp;rgn=div8</w:t>
        </w:r>
      </w:hyperlink>
      <w:r w:rsidR="00DC272B">
        <w:rPr>
          <w:rFonts w:ascii="Calibri" w:hAnsi="Calibri"/>
          <w:i/>
          <w:sz w:val="22"/>
          <w:szCs w:val="22"/>
        </w:rPr>
        <w:t xml:space="preserve"> </w:t>
      </w:r>
    </w:p>
    <w:p w14:paraId="0CC99AD6" w14:textId="77777777" w:rsidR="0075421D" w:rsidRPr="0075421D" w:rsidRDefault="0075421D" w:rsidP="0075421D">
      <w:pPr>
        <w:ind w:left="720"/>
        <w:rPr>
          <w:rFonts w:ascii="Calibri" w:hAnsi="Calibri"/>
          <w:color w:val="000000"/>
          <w:sz w:val="22"/>
          <w:szCs w:val="22"/>
        </w:rPr>
      </w:pPr>
      <w:r w:rsidRPr="00170E5E">
        <w:rPr>
          <w:rFonts w:ascii="Calibri" w:hAnsi="Calibri"/>
          <w:color w:val="000000"/>
          <w:sz w:val="22"/>
          <w:szCs w:val="22"/>
        </w:rPr>
        <w:fldChar w:fldCharType="begin">
          <w:ffData>
            <w:name w:val="Text64"/>
            <w:enabled/>
            <w:calcOnExit w:val="0"/>
            <w:textInput/>
          </w:ffData>
        </w:fldChar>
      </w:r>
      <w:r w:rsidRPr="00170E5E">
        <w:rPr>
          <w:rFonts w:ascii="Calibri" w:hAnsi="Calibri"/>
          <w:color w:val="000000"/>
          <w:sz w:val="22"/>
          <w:szCs w:val="22"/>
        </w:rPr>
        <w:instrText xml:space="preserve"> FORMTEXT </w:instrText>
      </w:r>
      <w:r w:rsidRPr="00170E5E">
        <w:rPr>
          <w:rFonts w:ascii="Calibri" w:hAnsi="Calibri"/>
          <w:color w:val="000000"/>
          <w:sz w:val="22"/>
          <w:szCs w:val="22"/>
        </w:rPr>
      </w:r>
      <w:r w:rsidRPr="00170E5E">
        <w:rPr>
          <w:rFonts w:ascii="Calibri" w:hAnsi="Calibri"/>
          <w:color w:val="000000"/>
          <w:sz w:val="22"/>
          <w:szCs w:val="22"/>
        </w:rPr>
        <w:fldChar w:fldCharType="separate"/>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color w:val="000000"/>
          <w:sz w:val="22"/>
          <w:szCs w:val="22"/>
        </w:rPr>
        <w:fldChar w:fldCharType="end"/>
      </w:r>
    </w:p>
    <w:p w14:paraId="2D45BE1D" w14:textId="77777777" w:rsidR="00170E5E" w:rsidRPr="00305528" w:rsidRDefault="00170E5E" w:rsidP="00436E1C">
      <w:pPr>
        <w:rPr>
          <w:rFonts w:ascii="Calibri" w:hAnsi="Calibri"/>
          <w:sz w:val="22"/>
          <w:szCs w:val="22"/>
        </w:rPr>
      </w:pPr>
    </w:p>
    <w:p w14:paraId="679B251E" w14:textId="77777777" w:rsidR="00436E1C" w:rsidRPr="00305528" w:rsidRDefault="002244D9" w:rsidP="00602B34">
      <w:pPr>
        <w:ind w:left="360"/>
        <w:rPr>
          <w:rFonts w:ascii="Calibri" w:hAnsi="Calibri"/>
          <w:sz w:val="22"/>
          <w:szCs w:val="22"/>
        </w:rPr>
      </w:pPr>
      <w:r w:rsidRPr="00305528">
        <w:rPr>
          <w:rFonts w:ascii="Calibri" w:hAnsi="Calibri"/>
          <w:b/>
          <w:sz w:val="22"/>
          <w:szCs w:val="22"/>
        </w:rPr>
        <w:t>Justification</w:t>
      </w:r>
      <w:proofErr w:type="gramStart"/>
      <w:r w:rsidRPr="00305528">
        <w:rPr>
          <w:rFonts w:ascii="Calibri" w:hAnsi="Calibri"/>
          <w:b/>
          <w:sz w:val="22"/>
          <w:szCs w:val="22"/>
        </w:rPr>
        <w:t>:</w:t>
      </w:r>
      <w:r w:rsidRPr="00305528">
        <w:rPr>
          <w:rFonts w:ascii="Calibri" w:hAnsi="Calibri"/>
          <w:sz w:val="22"/>
          <w:szCs w:val="22"/>
        </w:rPr>
        <w:t xml:space="preserve">  </w:t>
      </w:r>
      <w:r w:rsidR="00436E1C" w:rsidRPr="00305528">
        <w:rPr>
          <w:rFonts w:ascii="Calibri" w:hAnsi="Calibri"/>
          <w:sz w:val="22"/>
          <w:szCs w:val="22"/>
        </w:rPr>
        <w:t>To</w:t>
      </w:r>
      <w:proofErr w:type="gramEnd"/>
      <w:r w:rsidR="00436E1C" w:rsidRPr="00305528">
        <w:rPr>
          <w:rFonts w:ascii="Calibri" w:hAnsi="Calibri"/>
          <w:sz w:val="22"/>
          <w:szCs w:val="22"/>
        </w:rPr>
        <w:t xml:space="preserve"> approve the waiver request, the IRB must have sufficient justification for </w:t>
      </w:r>
      <w:proofErr w:type="gramStart"/>
      <w:r w:rsidR="00436E1C" w:rsidRPr="00305528">
        <w:rPr>
          <w:rFonts w:ascii="Calibri" w:hAnsi="Calibri"/>
          <w:sz w:val="22"/>
          <w:szCs w:val="22"/>
        </w:rPr>
        <w:t>ALL of</w:t>
      </w:r>
      <w:proofErr w:type="gramEnd"/>
      <w:r w:rsidR="00436E1C" w:rsidRPr="00305528">
        <w:rPr>
          <w:rFonts w:ascii="Calibri" w:hAnsi="Calibri"/>
          <w:sz w:val="22"/>
          <w:szCs w:val="22"/>
        </w:rPr>
        <w:t xml:space="preserve"> the following criteria per </w:t>
      </w:r>
      <w:hyperlink r:id="rId10" w:history="1">
        <w:r w:rsidR="00C60CA7" w:rsidRPr="00C60CA7">
          <w:rPr>
            <w:rStyle w:val="Hyperlink"/>
            <w:rFonts w:ascii="Calibri" w:hAnsi="Calibri"/>
            <w:sz w:val="22"/>
            <w:szCs w:val="22"/>
          </w:rPr>
          <w:t>45 CFR 46.116(f</w:t>
        </w:r>
        <w:r w:rsidR="00436E1C" w:rsidRPr="00C60CA7">
          <w:rPr>
            <w:rStyle w:val="Hyperlink"/>
            <w:rFonts w:ascii="Calibri" w:hAnsi="Calibri"/>
            <w:sz w:val="22"/>
            <w:szCs w:val="22"/>
          </w:rPr>
          <w:t>)</w:t>
        </w:r>
      </w:hyperlink>
      <w:r w:rsidR="00436E1C" w:rsidRPr="00305528">
        <w:rPr>
          <w:rFonts w:ascii="Calibri" w:hAnsi="Calibri"/>
          <w:sz w:val="22"/>
          <w:szCs w:val="22"/>
        </w:rPr>
        <w:t xml:space="preserve">.  </w:t>
      </w:r>
      <w:r w:rsidR="00436E1C" w:rsidRPr="00305528">
        <w:rPr>
          <w:rFonts w:ascii="Calibri" w:hAnsi="Calibri"/>
          <w:b/>
          <w:sz w:val="22"/>
          <w:szCs w:val="22"/>
        </w:rPr>
        <w:t>For each statement below, describe how your study fulfills the requirement</w:t>
      </w:r>
      <w:r w:rsidR="00436E1C" w:rsidRPr="00305528">
        <w:rPr>
          <w:rFonts w:ascii="Calibri" w:hAnsi="Calibri"/>
          <w:sz w:val="22"/>
          <w:szCs w:val="22"/>
        </w:rPr>
        <w:t xml:space="preserve">.  </w:t>
      </w:r>
      <w:r w:rsidR="00436E1C" w:rsidRPr="00305528">
        <w:rPr>
          <w:rFonts w:ascii="Calibri" w:hAnsi="Calibri"/>
          <w:sz w:val="22"/>
          <w:szCs w:val="22"/>
          <w:u w:val="single"/>
        </w:rPr>
        <w:t xml:space="preserve">If the study </w:t>
      </w:r>
      <w:r w:rsidR="00E1477E" w:rsidRPr="00305528">
        <w:rPr>
          <w:rFonts w:ascii="Calibri" w:hAnsi="Calibri"/>
          <w:sz w:val="22"/>
          <w:szCs w:val="22"/>
          <w:u w:val="single"/>
        </w:rPr>
        <w:t xml:space="preserve">cannot provide sufficient justification that </w:t>
      </w:r>
      <w:r w:rsidR="00436E1C" w:rsidRPr="00305528">
        <w:rPr>
          <w:rFonts w:ascii="Calibri" w:hAnsi="Calibri"/>
          <w:sz w:val="22"/>
          <w:szCs w:val="22"/>
          <w:u w:val="single"/>
        </w:rPr>
        <w:t>the</w:t>
      </w:r>
      <w:r w:rsidR="00E1477E" w:rsidRPr="00305528">
        <w:rPr>
          <w:rFonts w:ascii="Calibri" w:hAnsi="Calibri"/>
          <w:sz w:val="22"/>
          <w:szCs w:val="22"/>
          <w:u w:val="single"/>
        </w:rPr>
        <w:t xml:space="preserve"> regulatory</w:t>
      </w:r>
      <w:r w:rsidR="00436E1C" w:rsidRPr="00305528">
        <w:rPr>
          <w:rFonts w:ascii="Calibri" w:hAnsi="Calibri"/>
          <w:sz w:val="22"/>
          <w:szCs w:val="22"/>
          <w:u w:val="single"/>
        </w:rPr>
        <w:t xml:space="preserve"> criteria</w:t>
      </w:r>
      <w:r w:rsidR="00E1477E" w:rsidRPr="00305528">
        <w:rPr>
          <w:rFonts w:ascii="Calibri" w:hAnsi="Calibri"/>
          <w:sz w:val="22"/>
          <w:szCs w:val="22"/>
          <w:u w:val="single"/>
        </w:rPr>
        <w:t xml:space="preserve"> are met</w:t>
      </w:r>
      <w:r w:rsidR="00436E1C" w:rsidRPr="00305528">
        <w:rPr>
          <w:rFonts w:ascii="Calibri" w:hAnsi="Calibri"/>
          <w:sz w:val="22"/>
          <w:szCs w:val="22"/>
          <w:u w:val="single"/>
        </w:rPr>
        <w:t xml:space="preserve">, a waiver </w:t>
      </w:r>
      <w:r w:rsidR="00C60CA7">
        <w:rPr>
          <w:rFonts w:ascii="Calibri" w:hAnsi="Calibri"/>
          <w:sz w:val="22"/>
          <w:szCs w:val="22"/>
          <w:u w:val="single"/>
        </w:rPr>
        <w:t xml:space="preserve">or alteration </w:t>
      </w:r>
      <w:r w:rsidR="00436E1C" w:rsidRPr="00305528">
        <w:rPr>
          <w:rFonts w:ascii="Calibri" w:hAnsi="Calibri"/>
          <w:sz w:val="22"/>
          <w:szCs w:val="22"/>
          <w:u w:val="single"/>
        </w:rPr>
        <w:t>of the required elements of consent is not possible.</w:t>
      </w:r>
    </w:p>
    <w:p w14:paraId="45EBCDC9" w14:textId="77777777" w:rsidR="00537371" w:rsidRPr="00305528" w:rsidRDefault="00537371">
      <w:pPr>
        <w:ind w:left="1080"/>
        <w:rPr>
          <w:rFonts w:ascii="Calibri" w:hAnsi="Calibri"/>
          <w:sz w:val="28"/>
        </w:rPr>
      </w:pPr>
    </w:p>
    <w:p w14:paraId="0242625A" w14:textId="77777777" w:rsidR="00F84CAB" w:rsidRPr="00305528" w:rsidRDefault="00170E5E" w:rsidP="00170E5E">
      <w:pPr>
        <w:numPr>
          <w:ilvl w:val="0"/>
          <w:numId w:val="30"/>
        </w:numPr>
        <w:rPr>
          <w:rFonts w:ascii="Calibri" w:hAnsi="Calibri"/>
          <w:sz w:val="22"/>
          <w:szCs w:val="22"/>
        </w:rPr>
      </w:pPr>
      <w:r w:rsidRPr="00305528">
        <w:rPr>
          <w:rFonts w:ascii="Calibri" w:hAnsi="Calibri"/>
          <w:b/>
          <w:sz w:val="22"/>
          <w:szCs w:val="22"/>
        </w:rPr>
        <w:t>The research involves no more than minimal risk</w:t>
      </w:r>
      <w:r w:rsidR="00B2405A" w:rsidRPr="00305528">
        <w:rPr>
          <w:rFonts w:ascii="Calibri" w:hAnsi="Calibri"/>
          <w:b/>
          <w:sz w:val="22"/>
          <w:szCs w:val="22"/>
        </w:rPr>
        <w:t>*</w:t>
      </w:r>
      <w:r w:rsidRPr="00305528">
        <w:rPr>
          <w:rFonts w:ascii="Calibri" w:hAnsi="Calibri"/>
          <w:b/>
          <w:sz w:val="22"/>
          <w:szCs w:val="22"/>
        </w:rPr>
        <w:t xml:space="preserve"> to the subjects.</w:t>
      </w:r>
    </w:p>
    <w:p w14:paraId="47C3D15D" w14:textId="77777777" w:rsidR="00170E5E" w:rsidRPr="00305528" w:rsidRDefault="00602B34" w:rsidP="00170E5E">
      <w:pPr>
        <w:ind w:left="720"/>
        <w:rPr>
          <w:rFonts w:ascii="Calibri" w:hAnsi="Calibri"/>
          <w:sz w:val="22"/>
          <w:szCs w:val="22"/>
        </w:rPr>
      </w:pPr>
      <w:r w:rsidRPr="00170E5E">
        <w:rPr>
          <w:rFonts w:ascii="Calibri" w:hAnsi="Calibri"/>
          <w:color w:val="000000"/>
          <w:sz w:val="22"/>
          <w:szCs w:val="22"/>
        </w:rPr>
        <w:fldChar w:fldCharType="begin">
          <w:ffData>
            <w:name w:val="Text64"/>
            <w:enabled/>
            <w:calcOnExit w:val="0"/>
            <w:textInput/>
          </w:ffData>
        </w:fldChar>
      </w:r>
      <w:r w:rsidRPr="00170E5E">
        <w:rPr>
          <w:rFonts w:ascii="Calibri" w:hAnsi="Calibri"/>
          <w:color w:val="000000"/>
          <w:sz w:val="22"/>
          <w:szCs w:val="22"/>
        </w:rPr>
        <w:instrText xml:space="preserve"> FORMTEXT </w:instrText>
      </w:r>
      <w:r w:rsidRPr="00170E5E">
        <w:rPr>
          <w:rFonts w:ascii="Calibri" w:hAnsi="Calibri"/>
          <w:color w:val="000000"/>
          <w:sz w:val="22"/>
          <w:szCs w:val="22"/>
        </w:rPr>
      </w:r>
      <w:r w:rsidRPr="00170E5E">
        <w:rPr>
          <w:rFonts w:ascii="Calibri" w:hAnsi="Calibri"/>
          <w:color w:val="000000"/>
          <w:sz w:val="22"/>
          <w:szCs w:val="22"/>
        </w:rPr>
        <w:fldChar w:fldCharType="separate"/>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color w:val="000000"/>
          <w:sz w:val="22"/>
          <w:szCs w:val="22"/>
        </w:rPr>
        <w:fldChar w:fldCharType="end"/>
      </w:r>
    </w:p>
    <w:p w14:paraId="3E43BF3E" w14:textId="77777777" w:rsidR="00170E5E" w:rsidRPr="00305528" w:rsidRDefault="00170E5E" w:rsidP="00C60CA7">
      <w:pPr>
        <w:pStyle w:val="ListParagraph"/>
        <w:ind w:left="0"/>
        <w:rPr>
          <w:rFonts w:ascii="Calibri" w:hAnsi="Calibri"/>
          <w:b/>
          <w:sz w:val="22"/>
          <w:szCs w:val="22"/>
        </w:rPr>
      </w:pPr>
    </w:p>
    <w:p w14:paraId="480C91ED" w14:textId="77777777" w:rsidR="00170E5E" w:rsidRPr="00305528" w:rsidRDefault="00170E5E" w:rsidP="00170E5E">
      <w:pPr>
        <w:numPr>
          <w:ilvl w:val="0"/>
          <w:numId w:val="30"/>
        </w:numPr>
        <w:rPr>
          <w:rFonts w:ascii="Calibri" w:hAnsi="Calibri"/>
          <w:b/>
          <w:sz w:val="22"/>
          <w:szCs w:val="22"/>
        </w:rPr>
      </w:pPr>
      <w:r w:rsidRPr="00305528">
        <w:rPr>
          <w:rFonts w:ascii="Calibri" w:hAnsi="Calibri"/>
          <w:b/>
          <w:sz w:val="22"/>
          <w:szCs w:val="22"/>
        </w:rPr>
        <w:t xml:space="preserve">The research could not </w:t>
      </w:r>
      <w:proofErr w:type="gramStart"/>
      <w:r w:rsidRPr="00305528">
        <w:rPr>
          <w:rFonts w:ascii="Calibri" w:hAnsi="Calibri"/>
          <w:b/>
          <w:sz w:val="22"/>
          <w:szCs w:val="22"/>
        </w:rPr>
        <w:t>practicably</w:t>
      </w:r>
      <w:proofErr w:type="gramEnd"/>
      <w:r w:rsidRPr="00305528">
        <w:rPr>
          <w:rFonts w:ascii="Calibri" w:hAnsi="Calibri"/>
          <w:b/>
          <w:sz w:val="22"/>
          <w:szCs w:val="22"/>
        </w:rPr>
        <w:t xml:space="preserve"> be carried out without the </w:t>
      </w:r>
      <w:r w:rsidR="00C60CA7">
        <w:rPr>
          <w:rFonts w:ascii="Calibri" w:hAnsi="Calibri"/>
          <w:b/>
          <w:sz w:val="22"/>
          <w:szCs w:val="22"/>
        </w:rPr>
        <w:t xml:space="preserve">requested </w:t>
      </w:r>
      <w:r w:rsidRPr="00305528">
        <w:rPr>
          <w:rFonts w:ascii="Calibri" w:hAnsi="Calibri"/>
          <w:b/>
          <w:sz w:val="22"/>
          <w:szCs w:val="22"/>
        </w:rPr>
        <w:t>waiver or alteration.</w:t>
      </w:r>
    </w:p>
    <w:p w14:paraId="25471A39" w14:textId="77777777" w:rsidR="00602B34" w:rsidRPr="00305528" w:rsidRDefault="00602B34" w:rsidP="00602B34">
      <w:pPr>
        <w:ind w:left="720"/>
        <w:rPr>
          <w:rFonts w:ascii="Calibri" w:hAnsi="Calibri"/>
          <w:b/>
          <w:sz w:val="22"/>
          <w:szCs w:val="22"/>
        </w:rPr>
      </w:pPr>
      <w:r w:rsidRPr="00170E5E">
        <w:rPr>
          <w:rFonts w:ascii="Calibri" w:hAnsi="Calibri"/>
          <w:color w:val="000000"/>
          <w:sz w:val="22"/>
          <w:szCs w:val="22"/>
        </w:rPr>
        <w:fldChar w:fldCharType="begin">
          <w:ffData>
            <w:name w:val="Text64"/>
            <w:enabled/>
            <w:calcOnExit w:val="0"/>
            <w:textInput/>
          </w:ffData>
        </w:fldChar>
      </w:r>
      <w:r w:rsidRPr="00170E5E">
        <w:rPr>
          <w:rFonts w:ascii="Calibri" w:hAnsi="Calibri"/>
          <w:color w:val="000000"/>
          <w:sz w:val="22"/>
          <w:szCs w:val="22"/>
        </w:rPr>
        <w:instrText xml:space="preserve"> FORMTEXT </w:instrText>
      </w:r>
      <w:r w:rsidRPr="00170E5E">
        <w:rPr>
          <w:rFonts w:ascii="Calibri" w:hAnsi="Calibri"/>
          <w:color w:val="000000"/>
          <w:sz w:val="22"/>
          <w:szCs w:val="22"/>
        </w:rPr>
      </w:r>
      <w:r w:rsidRPr="00170E5E">
        <w:rPr>
          <w:rFonts w:ascii="Calibri" w:hAnsi="Calibri"/>
          <w:color w:val="000000"/>
          <w:sz w:val="22"/>
          <w:szCs w:val="22"/>
        </w:rPr>
        <w:fldChar w:fldCharType="separate"/>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color w:val="000000"/>
          <w:sz w:val="22"/>
          <w:szCs w:val="22"/>
        </w:rPr>
        <w:fldChar w:fldCharType="end"/>
      </w:r>
    </w:p>
    <w:p w14:paraId="33C5D07A" w14:textId="77777777" w:rsidR="00170E5E" w:rsidRDefault="00170E5E" w:rsidP="00170E5E">
      <w:pPr>
        <w:pStyle w:val="ListParagraph"/>
        <w:rPr>
          <w:rFonts w:ascii="Calibri" w:hAnsi="Calibri"/>
          <w:b/>
          <w:sz w:val="22"/>
          <w:szCs w:val="22"/>
        </w:rPr>
      </w:pPr>
    </w:p>
    <w:p w14:paraId="46DBB502" w14:textId="77777777" w:rsidR="00C60CA7" w:rsidRDefault="00C60CA7" w:rsidP="00C60CA7">
      <w:pPr>
        <w:numPr>
          <w:ilvl w:val="0"/>
          <w:numId w:val="30"/>
        </w:numPr>
        <w:rPr>
          <w:rFonts w:ascii="Calibri" w:hAnsi="Calibri"/>
          <w:b/>
          <w:sz w:val="22"/>
          <w:szCs w:val="22"/>
        </w:rPr>
      </w:pPr>
      <w:r w:rsidRPr="00C60CA7">
        <w:rPr>
          <w:rFonts w:ascii="Calibri" w:hAnsi="Calibri"/>
          <w:b/>
          <w:sz w:val="22"/>
          <w:szCs w:val="22"/>
        </w:rPr>
        <w:t xml:space="preserve">If the research involves using identifiable private information or identifiable biospecimens, the research could not practicably be carried out without using such information or biospecimens </w:t>
      </w:r>
      <w:r w:rsidRPr="00C60CA7">
        <w:rPr>
          <w:rFonts w:ascii="Calibri" w:hAnsi="Calibri"/>
          <w:b/>
          <w:sz w:val="22"/>
          <w:szCs w:val="22"/>
          <w:u w:val="single"/>
        </w:rPr>
        <w:t>in an identifiable format</w:t>
      </w:r>
      <w:r>
        <w:rPr>
          <w:rFonts w:ascii="Calibri" w:hAnsi="Calibri"/>
          <w:b/>
          <w:sz w:val="22"/>
          <w:szCs w:val="22"/>
        </w:rPr>
        <w:t>.</w:t>
      </w:r>
    </w:p>
    <w:p w14:paraId="75BBDBA6" w14:textId="77777777" w:rsidR="00C60CA7" w:rsidRPr="00305528" w:rsidRDefault="00C60CA7" w:rsidP="00C60CA7">
      <w:pPr>
        <w:ind w:left="720"/>
        <w:rPr>
          <w:rFonts w:ascii="Calibri" w:hAnsi="Calibri"/>
          <w:b/>
          <w:sz w:val="22"/>
          <w:szCs w:val="22"/>
        </w:rPr>
      </w:pPr>
      <w:r w:rsidRPr="00170E5E">
        <w:rPr>
          <w:rFonts w:ascii="Calibri" w:hAnsi="Calibri"/>
          <w:color w:val="000000"/>
          <w:sz w:val="22"/>
          <w:szCs w:val="22"/>
        </w:rPr>
        <w:fldChar w:fldCharType="begin">
          <w:ffData>
            <w:name w:val="Text64"/>
            <w:enabled/>
            <w:calcOnExit w:val="0"/>
            <w:textInput/>
          </w:ffData>
        </w:fldChar>
      </w:r>
      <w:r w:rsidRPr="00170E5E">
        <w:rPr>
          <w:rFonts w:ascii="Calibri" w:hAnsi="Calibri"/>
          <w:color w:val="000000"/>
          <w:sz w:val="22"/>
          <w:szCs w:val="22"/>
        </w:rPr>
        <w:instrText xml:space="preserve"> FORMTEXT </w:instrText>
      </w:r>
      <w:r w:rsidRPr="00170E5E">
        <w:rPr>
          <w:rFonts w:ascii="Calibri" w:hAnsi="Calibri"/>
          <w:color w:val="000000"/>
          <w:sz w:val="22"/>
          <w:szCs w:val="22"/>
        </w:rPr>
      </w:r>
      <w:r w:rsidRPr="00170E5E">
        <w:rPr>
          <w:rFonts w:ascii="Calibri" w:hAnsi="Calibri"/>
          <w:color w:val="000000"/>
          <w:sz w:val="22"/>
          <w:szCs w:val="22"/>
        </w:rPr>
        <w:fldChar w:fldCharType="separate"/>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color w:val="000000"/>
          <w:sz w:val="22"/>
          <w:szCs w:val="22"/>
        </w:rPr>
        <w:fldChar w:fldCharType="end"/>
      </w:r>
    </w:p>
    <w:p w14:paraId="42E66BE9" w14:textId="77777777" w:rsidR="00C60CA7" w:rsidRDefault="00C60CA7" w:rsidP="00170E5E">
      <w:pPr>
        <w:pStyle w:val="ListParagraph"/>
        <w:rPr>
          <w:rFonts w:ascii="Calibri" w:hAnsi="Calibri"/>
          <w:b/>
          <w:sz w:val="22"/>
          <w:szCs w:val="22"/>
        </w:rPr>
      </w:pPr>
    </w:p>
    <w:p w14:paraId="1CC6A62F" w14:textId="77777777" w:rsidR="00C60CA7" w:rsidRPr="00305528" w:rsidRDefault="00C60CA7" w:rsidP="00C60CA7">
      <w:pPr>
        <w:numPr>
          <w:ilvl w:val="0"/>
          <w:numId w:val="30"/>
        </w:numPr>
        <w:rPr>
          <w:rFonts w:ascii="Calibri" w:hAnsi="Calibri"/>
          <w:b/>
          <w:sz w:val="22"/>
          <w:szCs w:val="22"/>
        </w:rPr>
      </w:pPr>
      <w:r w:rsidRPr="00305528">
        <w:rPr>
          <w:rFonts w:ascii="Calibri" w:hAnsi="Calibri"/>
          <w:b/>
          <w:sz w:val="22"/>
          <w:szCs w:val="22"/>
        </w:rPr>
        <w:t>The waiver or alteration will not adversely affect the rights and welfare of the subjects.</w:t>
      </w:r>
    </w:p>
    <w:p w14:paraId="0BE21911" w14:textId="77777777" w:rsidR="00C60CA7" w:rsidRDefault="00C60CA7" w:rsidP="00C60CA7">
      <w:pPr>
        <w:ind w:left="720"/>
        <w:rPr>
          <w:rFonts w:ascii="Calibri" w:hAnsi="Calibri"/>
          <w:b/>
          <w:sz w:val="22"/>
          <w:szCs w:val="22"/>
        </w:rPr>
      </w:pPr>
      <w:r w:rsidRPr="00170E5E">
        <w:rPr>
          <w:rFonts w:ascii="Calibri" w:hAnsi="Calibri"/>
          <w:color w:val="000000"/>
          <w:sz w:val="22"/>
          <w:szCs w:val="22"/>
        </w:rPr>
        <w:fldChar w:fldCharType="begin">
          <w:ffData>
            <w:name w:val="Text64"/>
            <w:enabled/>
            <w:calcOnExit w:val="0"/>
            <w:textInput/>
          </w:ffData>
        </w:fldChar>
      </w:r>
      <w:r w:rsidRPr="00170E5E">
        <w:rPr>
          <w:rFonts w:ascii="Calibri" w:hAnsi="Calibri"/>
          <w:color w:val="000000"/>
          <w:sz w:val="22"/>
          <w:szCs w:val="22"/>
        </w:rPr>
        <w:instrText xml:space="preserve"> FORMTEXT </w:instrText>
      </w:r>
      <w:r w:rsidRPr="00170E5E">
        <w:rPr>
          <w:rFonts w:ascii="Calibri" w:hAnsi="Calibri"/>
          <w:color w:val="000000"/>
          <w:sz w:val="22"/>
          <w:szCs w:val="22"/>
        </w:rPr>
      </w:r>
      <w:r w:rsidRPr="00170E5E">
        <w:rPr>
          <w:rFonts w:ascii="Calibri" w:hAnsi="Calibri"/>
          <w:color w:val="000000"/>
          <w:sz w:val="22"/>
          <w:szCs w:val="22"/>
        </w:rPr>
        <w:fldChar w:fldCharType="separate"/>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color w:val="000000"/>
          <w:sz w:val="22"/>
          <w:szCs w:val="22"/>
        </w:rPr>
        <w:fldChar w:fldCharType="end"/>
      </w:r>
    </w:p>
    <w:p w14:paraId="7BE8594B" w14:textId="77777777" w:rsidR="00C60CA7" w:rsidRPr="00305528" w:rsidRDefault="00C60CA7" w:rsidP="00170E5E">
      <w:pPr>
        <w:pStyle w:val="ListParagraph"/>
        <w:rPr>
          <w:rFonts w:ascii="Calibri" w:hAnsi="Calibri"/>
          <w:b/>
          <w:sz w:val="22"/>
          <w:szCs w:val="22"/>
        </w:rPr>
      </w:pPr>
    </w:p>
    <w:p w14:paraId="1BB69453" w14:textId="77777777" w:rsidR="00170E5E" w:rsidRPr="00305528" w:rsidRDefault="00170E5E" w:rsidP="00170E5E">
      <w:pPr>
        <w:numPr>
          <w:ilvl w:val="0"/>
          <w:numId w:val="30"/>
        </w:numPr>
        <w:rPr>
          <w:rFonts w:ascii="Calibri" w:hAnsi="Calibri"/>
          <w:b/>
          <w:sz w:val="22"/>
          <w:szCs w:val="22"/>
        </w:rPr>
      </w:pPr>
      <w:r w:rsidRPr="00305528">
        <w:rPr>
          <w:rFonts w:ascii="Calibri" w:hAnsi="Calibri"/>
          <w:b/>
          <w:sz w:val="22"/>
          <w:szCs w:val="22"/>
        </w:rPr>
        <w:t>Whenever appropriate, the subjects</w:t>
      </w:r>
      <w:r w:rsidR="00C60CA7">
        <w:rPr>
          <w:rFonts w:ascii="Calibri" w:hAnsi="Calibri"/>
          <w:b/>
          <w:sz w:val="22"/>
          <w:szCs w:val="22"/>
        </w:rPr>
        <w:t xml:space="preserve"> or legally authorized representatives</w:t>
      </w:r>
      <w:r w:rsidRPr="00305528">
        <w:rPr>
          <w:rFonts w:ascii="Calibri" w:hAnsi="Calibri"/>
          <w:b/>
          <w:sz w:val="22"/>
          <w:szCs w:val="22"/>
        </w:rPr>
        <w:t xml:space="preserve"> will be provided with additional pertinent information after participation.</w:t>
      </w:r>
    </w:p>
    <w:p w14:paraId="4664F437" w14:textId="77777777" w:rsidR="00B91098" w:rsidRDefault="00602B34" w:rsidP="00602B34">
      <w:pPr>
        <w:ind w:firstLine="720"/>
        <w:rPr>
          <w:rFonts w:ascii="Calibri" w:hAnsi="Calibri"/>
          <w:color w:val="000000"/>
          <w:sz w:val="22"/>
          <w:szCs w:val="22"/>
        </w:rPr>
      </w:pPr>
      <w:r w:rsidRPr="00170E5E">
        <w:rPr>
          <w:rFonts w:ascii="Calibri" w:hAnsi="Calibri"/>
          <w:color w:val="000000"/>
          <w:sz w:val="22"/>
          <w:szCs w:val="22"/>
        </w:rPr>
        <w:fldChar w:fldCharType="begin">
          <w:ffData>
            <w:name w:val="Text64"/>
            <w:enabled/>
            <w:calcOnExit w:val="0"/>
            <w:textInput/>
          </w:ffData>
        </w:fldChar>
      </w:r>
      <w:r w:rsidRPr="00170E5E">
        <w:rPr>
          <w:rFonts w:ascii="Calibri" w:hAnsi="Calibri"/>
          <w:color w:val="000000"/>
          <w:sz w:val="22"/>
          <w:szCs w:val="22"/>
        </w:rPr>
        <w:instrText xml:space="preserve"> FORMTEXT </w:instrText>
      </w:r>
      <w:r w:rsidRPr="00170E5E">
        <w:rPr>
          <w:rFonts w:ascii="Calibri" w:hAnsi="Calibri"/>
          <w:color w:val="000000"/>
          <w:sz w:val="22"/>
          <w:szCs w:val="22"/>
        </w:rPr>
      </w:r>
      <w:r w:rsidRPr="00170E5E">
        <w:rPr>
          <w:rFonts w:ascii="Calibri" w:hAnsi="Calibri"/>
          <w:color w:val="000000"/>
          <w:sz w:val="22"/>
          <w:szCs w:val="22"/>
        </w:rPr>
        <w:fldChar w:fldCharType="separate"/>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color w:val="000000"/>
          <w:sz w:val="22"/>
          <w:szCs w:val="22"/>
        </w:rPr>
        <w:fldChar w:fldCharType="end"/>
      </w:r>
    </w:p>
    <w:p w14:paraId="29F9C76F" w14:textId="77777777" w:rsidR="00B2405A" w:rsidRDefault="00B2405A" w:rsidP="00B2405A">
      <w:pPr>
        <w:rPr>
          <w:rFonts w:ascii="Calibri" w:hAnsi="Calibri"/>
          <w:color w:val="000000"/>
          <w:sz w:val="22"/>
          <w:szCs w:val="22"/>
        </w:rPr>
      </w:pPr>
    </w:p>
    <w:p w14:paraId="6E64C4EA" w14:textId="77777777" w:rsidR="00D11757" w:rsidRPr="00B2405A" w:rsidRDefault="00B2405A" w:rsidP="00B2405A">
      <w:pPr>
        <w:rPr>
          <w:rFonts w:ascii="Calibri" w:hAnsi="Calibri"/>
          <w:i/>
          <w:color w:val="000000"/>
        </w:rPr>
      </w:pPr>
      <w:r w:rsidRPr="00B2405A">
        <w:rPr>
          <w:rFonts w:ascii="Calibri" w:hAnsi="Calibri"/>
          <w:i/>
          <w:color w:val="000000"/>
        </w:rPr>
        <w:t xml:space="preserve">*Minimal risk means that the probability and magnitude of harm or discomfort anticipated in the research are not greater in and of </w:t>
      </w:r>
      <w:proofErr w:type="gramStart"/>
      <w:r w:rsidRPr="00B2405A">
        <w:rPr>
          <w:rFonts w:ascii="Calibri" w:hAnsi="Calibri"/>
          <w:i/>
          <w:color w:val="000000"/>
        </w:rPr>
        <w:t>themselves</w:t>
      </w:r>
      <w:proofErr w:type="gramEnd"/>
      <w:r w:rsidRPr="00B2405A">
        <w:rPr>
          <w:rFonts w:ascii="Calibri" w:hAnsi="Calibri"/>
          <w:i/>
          <w:color w:val="000000"/>
        </w:rPr>
        <w:t xml:space="preserve"> than those ordinarily encountered in daily life or during the performance of routine physical or psychological examinations or tests.</w:t>
      </w:r>
    </w:p>
    <w:p w14:paraId="2AE32BD0" w14:textId="77777777" w:rsidR="00B2405A" w:rsidRDefault="00B2405A" w:rsidP="00602B34">
      <w:pPr>
        <w:ind w:firstLine="720"/>
        <w:rPr>
          <w:rFonts w:ascii="Calibri" w:hAnsi="Calibri"/>
          <w:color w:val="000000"/>
          <w:sz w:val="22"/>
          <w:szCs w:val="22"/>
        </w:rPr>
      </w:pPr>
    </w:p>
    <w:p w14:paraId="68148621" w14:textId="77777777" w:rsidR="00C60CA7" w:rsidRDefault="00C60CA7" w:rsidP="00602B34">
      <w:pPr>
        <w:ind w:firstLine="720"/>
        <w:rPr>
          <w:rFonts w:ascii="Calibri" w:hAnsi="Calibri"/>
          <w:color w:val="000000"/>
          <w:sz w:val="22"/>
          <w:szCs w:val="22"/>
        </w:rPr>
      </w:pPr>
    </w:p>
    <w:p w14:paraId="14C97304" w14:textId="77777777" w:rsidR="008D0349" w:rsidRDefault="008D0349" w:rsidP="00602B34">
      <w:pPr>
        <w:ind w:firstLine="720"/>
        <w:rPr>
          <w:rFonts w:ascii="Calibri" w:hAnsi="Calibri"/>
          <w:color w:val="000000"/>
          <w:sz w:val="22"/>
          <w:szCs w:val="22"/>
        </w:rPr>
      </w:pPr>
    </w:p>
    <w:p w14:paraId="0E6C684D" w14:textId="77777777" w:rsidR="009A0822" w:rsidRDefault="009A0822" w:rsidP="00602B34">
      <w:pPr>
        <w:ind w:firstLine="720"/>
        <w:rPr>
          <w:rFonts w:ascii="Calibri" w:hAnsi="Calibri"/>
          <w:color w:val="000000"/>
          <w:sz w:val="22"/>
          <w:szCs w:val="22"/>
        </w:rPr>
      </w:pPr>
    </w:p>
    <w:p w14:paraId="766A8956" w14:textId="77777777" w:rsidR="00D11757" w:rsidRDefault="00D11757" w:rsidP="00D11757">
      <w:pPr>
        <w:pStyle w:val="Caption"/>
        <w:rPr>
          <w:rFonts w:ascii="Calibri" w:hAnsi="Calibri"/>
          <w:sz w:val="24"/>
          <w:szCs w:val="24"/>
        </w:rPr>
      </w:pPr>
      <w:r w:rsidRPr="00D11757">
        <w:rPr>
          <w:rFonts w:ascii="Calibri" w:hAnsi="Calibri"/>
          <w:sz w:val="24"/>
          <w:szCs w:val="24"/>
          <w:u w:val="single"/>
        </w:rPr>
        <w:lastRenderedPageBreak/>
        <w:t xml:space="preserve">SECTION </w:t>
      </w:r>
      <w:r>
        <w:rPr>
          <w:rFonts w:ascii="Calibri" w:hAnsi="Calibri"/>
          <w:sz w:val="24"/>
          <w:szCs w:val="24"/>
          <w:u w:val="single"/>
        </w:rPr>
        <w:t>B</w:t>
      </w:r>
      <w:r w:rsidRPr="00D11757">
        <w:rPr>
          <w:rFonts w:ascii="Calibri" w:hAnsi="Calibri"/>
          <w:sz w:val="24"/>
          <w:szCs w:val="24"/>
        </w:rPr>
        <w:t xml:space="preserve">: Request for a waiver </w:t>
      </w:r>
      <w:r>
        <w:rPr>
          <w:rFonts w:ascii="Calibri" w:hAnsi="Calibri"/>
          <w:sz w:val="24"/>
          <w:szCs w:val="24"/>
        </w:rPr>
        <w:t xml:space="preserve">of </w:t>
      </w:r>
      <w:r w:rsidR="002244D9">
        <w:rPr>
          <w:rFonts w:ascii="Calibri" w:hAnsi="Calibri"/>
          <w:sz w:val="24"/>
          <w:szCs w:val="24"/>
        </w:rPr>
        <w:t>documentation</w:t>
      </w:r>
      <w:r>
        <w:rPr>
          <w:rFonts w:ascii="Calibri" w:hAnsi="Calibri"/>
          <w:sz w:val="24"/>
          <w:szCs w:val="24"/>
        </w:rPr>
        <w:t xml:space="preserve"> of written consent</w:t>
      </w:r>
      <w:r w:rsidR="00C60CA7">
        <w:rPr>
          <w:rFonts w:ascii="Calibri" w:hAnsi="Calibri"/>
          <w:sz w:val="24"/>
          <w:szCs w:val="24"/>
        </w:rPr>
        <w:t xml:space="preserve"> (</w:t>
      </w:r>
      <w:r w:rsidR="00E36E96">
        <w:rPr>
          <w:rFonts w:ascii="Calibri" w:hAnsi="Calibri"/>
          <w:sz w:val="24"/>
          <w:szCs w:val="24"/>
        </w:rPr>
        <w:t>no physical</w:t>
      </w:r>
      <w:r w:rsidR="00C60CA7">
        <w:rPr>
          <w:rFonts w:ascii="Calibri" w:hAnsi="Calibri"/>
          <w:sz w:val="24"/>
          <w:szCs w:val="24"/>
        </w:rPr>
        <w:t xml:space="preserve"> or electronic</w:t>
      </w:r>
      <w:r w:rsidR="00E36E96">
        <w:rPr>
          <w:rFonts w:ascii="Calibri" w:hAnsi="Calibri"/>
          <w:sz w:val="24"/>
          <w:szCs w:val="24"/>
        </w:rPr>
        <w:t xml:space="preserve"> signature)</w:t>
      </w:r>
    </w:p>
    <w:p w14:paraId="702390EA" w14:textId="77777777" w:rsidR="00D11757" w:rsidRDefault="00D11757" w:rsidP="00D11757"/>
    <w:p w14:paraId="1F7B57C5" w14:textId="77777777" w:rsidR="002244D9" w:rsidRPr="002244D9" w:rsidRDefault="002244D9" w:rsidP="002244D9">
      <w:pPr>
        <w:pStyle w:val="Caption"/>
        <w:numPr>
          <w:ilvl w:val="0"/>
          <w:numId w:val="38"/>
        </w:numPr>
        <w:rPr>
          <w:rFonts w:ascii="Calibri" w:hAnsi="Calibri"/>
          <w:sz w:val="22"/>
          <w:szCs w:val="22"/>
        </w:rPr>
      </w:pPr>
      <w:r w:rsidRPr="002244D9">
        <w:rPr>
          <w:rFonts w:ascii="Calibri" w:hAnsi="Calibri"/>
          <w:sz w:val="22"/>
          <w:szCs w:val="22"/>
        </w:rPr>
        <w:t>Will you require this waiver for all subjects in the study, or only for some subjects (describe groups)?</w:t>
      </w:r>
    </w:p>
    <w:p w14:paraId="59E2F6A8" w14:textId="77777777" w:rsidR="002244D9" w:rsidRPr="002244D9" w:rsidRDefault="002244D9" w:rsidP="002244D9">
      <w:pPr>
        <w:ind w:left="360" w:firstLine="360"/>
        <w:rPr>
          <w:rFonts w:ascii="Calibri" w:hAnsi="Calibri"/>
        </w:rPr>
      </w:pPr>
      <w:r w:rsidRPr="002244D9">
        <w:rPr>
          <w:rFonts w:ascii="Calibri" w:hAnsi="Calibri"/>
          <w:color w:val="000000"/>
          <w:sz w:val="22"/>
          <w:szCs w:val="22"/>
        </w:rPr>
        <w:fldChar w:fldCharType="begin">
          <w:ffData>
            <w:name w:val="Text64"/>
            <w:enabled/>
            <w:calcOnExit w:val="0"/>
            <w:textInput/>
          </w:ffData>
        </w:fldChar>
      </w:r>
      <w:r w:rsidRPr="002244D9">
        <w:rPr>
          <w:rFonts w:ascii="Calibri" w:hAnsi="Calibri"/>
          <w:color w:val="000000"/>
          <w:sz w:val="22"/>
          <w:szCs w:val="22"/>
        </w:rPr>
        <w:instrText xml:space="preserve"> FORMTEXT </w:instrText>
      </w:r>
      <w:r w:rsidRPr="002244D9">
        <w:rPr>
          <w:rFonts w:ascii="Calibri" w:hAnsi="Calibri"/>
          <w:color w:val="000000"/>
          <w:sz w:val="22"/>
          <w:szCs w:val="22"/>
        </w:rPr>
      </w:r>
      <w:r w:rsidRPr="002244D9">
        <w:rPr>
          <w:rFonts w:ascii="Calibri" w:hAnsi="Calibri"/>
          <w:color w:val="000000"/>
          <w:sz w:val="22"/>
          <w:szCs w:val="22"/>
        </w:rPr>
        <w:fldChar w:fldCharType="separate"/>
      </w:r>
      <w:r w:rsidRPr="002244D9">
        <w:rPr>
          <w:rFonts w:ascii="Calibri" w:hAnsi="Calibri"/>
          <w:noProof/>
          <w:color w:val="000000"/>
          <w:sz w:val="22"/>
          <w:szCs w:val="22"/>
        </w:rPr>
        <w:t> </w:t>
      </w:r>
      <w:r w:rsidRPr="002244D9">
        <w:rPr>
          <w:rFonts w:ascii="Calibri" w:hAnsi="Calibri"/>
          <w:noProof/>
          <w:color w:val="000000"/>
          <w:sz w:val="22"/>
          <w:szCs w:val="22"/>
        </w:rPr>
        <w:t> </w:t>
      </w:r>
      <w:r w:rsidRPr="002244D9">
        <w:rPr>
          <w:rFonts w:ascii="Calibri" w:hAnsi="Calibri"/>
          <w:noProof/>
          <w:color w:val="000000"/>
          <w:sz w:val="22"/>
          <w:szCs w:val="22"/>
        </w:rPr>
        <w:t> </w:t>
      </w:r>
      <w:r w:rsidRPr="002244D9">
        <w:rPr>
          <w:rFonts w:ascii="Calibri" w:hAnsi="Calibri"/>
          <w:noProof/>
          <w:color w:val="000000"/>
          <w:sz w:val="22"/>
          <w:szCs w:val="22"/>
        </w:rPr>
        <w:t> </w:t>
      </w:r>
      <w:r w:rsidRPr="002244D9">
        <w:rPr>
          <w:rFonts w:ascii="Calibri" w:hAnsi="Calibri"/>
          <w:noProof/>
          <w:color w:val="000000"/>
          <w:sz w:val="22"/>
          <w:szCs w:val="22"/>
        </w:rPr>
        <w:t> </w:t>
      </w:r>
      <w:r w:rsidRPr="002244D9">
        <w:rPr>
          <w:rFonts w:ascii="Calibri" w:hAnsi="Calibri"/>
          <w:color w:val="000000"/>
          <w:sz w:val="22"/>
          <w:szCs w:val="22"/>
        </w:rPr>
        <w:fldChar w:fldCharType="end"/>
      </w:r>
    </w:p>
    <w:p w14:paraId="731D7FEB" w14:textId="77777777" w:rsidR="002244D9" w:rsidRPr="002244D9" w:rsidRDefault="002244D9" w:rsidP="002244D9">
      <w:pPr>
        <w:rPr>
          <w:rFonts w:ascii="Calibri" w:hAnsi="Calibri"/>
        </w:rPr>
      </w:pPr>
    </w:p>
    <w:p w14:paraId="4DC141FF" w14:textId="77777777" w:rsidR="002244D9" w:rsidRPr="00170E5E" w:rsidRDefault="002244D9" w:rsidP="002244D9">
      <w:pPr>
        <w:numPr>
          <w:ilvl w:val="0"/>
          <w:numId w:val="38"/>
        </w:numPr>
        <w:rPr>
          <w:rFonts w:ascii="Calibri" w:hAnsi="Calibri"/>
          <w:i/>
          <w:sz w:val="22"/>
          <w:szCs w:val="22"/>
        </w:rPr>
      </w:pPr>
      <w:r>
        <w:rPr>
          <w:rFonts w:ascii="Calibri" w:hAnsi="Calibri"/>
          <w:b/>
          <w:sz w:val="22"/>
          <w:szCs w:val="22"/>
        </w:rPr>
        <w:t>I</w:t>
      </w:r>
      <w:r w:rsidRPr="002244D9">
        <w:rPr>
          <w:rFonts w:ascii="Calibri" w:hAnsi="Calibri"/>
          <w:b/>
          <w:sz w:val="22"/>
          <w:szCs w:val="22"/>
        </w:rPr>
        <w:t>ndicate your method of obtaining Informed Consent without a written</w:t>
      </w:r>
      <w:r w:rsidR="00C60CA7">
        <w:rPr>
          <w:rFonts w:ascii="Calibri" w:hAnsi="Calibri"/>
          <w:b/>
          <w:sz w:val="22"/>
          <w:szCs w:val="22"/>
        </w:rPr>
        <w:t xml:space="preserve"> or electronic signature, i.e. verbal</w:t>
      </w:r>
      <w:r w:rsidRPr="002244D9">
        <w:rPr>
          <w:rFonts w:ascii="Calibri" w:hAnsi="Calibri"/>
          <w:b/>
          <w:sz w:val="22"/>
          <w:szCs w:val="22"/>
        </w:rPr>
        <w:t xml:space="preserve"> or passive consent</w:t>
      </w:r>
      <w:r w:rsidRPr="00170E5E">
        <w:rPr>
          <w:rFonts w:ascii="Calibri" w:hAnsi="Calibri"/>
          <w:b/>
          <w:sz w:val="22"/>
          <w:szCs w:val="22"/>
        </w:rPr>
        <w:t xml:space="preserve">. </w:t>
      </w:r>
    </w:p>
    <w:p w14:paraId="0A0DB592" w14:textId="77777777" w:rsidR="002244D9" w:rsidRDefault="002244D9" w:rsidP="002244D9">
      <w:pPr>
        <w:ind w:left="720"/>
        <w:rPr>
          <w:rFonts w:ascii="Calibri" w:hAnsi="Calibri"/>
          <w:color w:val="000000"/>
          <w:sz w:val="22"/>
          <w:szCs w:val="22"/>
        </w:rPr>
      </w:pPr>
      <w:r w:rsidRPr="00170E5E">
        <w:rPr>
          <w:rFonts w:ascii="Calibri" w:hAnsi="Calibri"/>
          <w:color w:val="000000"/>
          <w:sz w:val="22"/>
          <w:szCs w:val="22"/>
        </w:rPr>
        <w:fldChar w:fldCharType="begin">
          <w:ffData>
            <w:name w:val="Text64"/>
            <w:enabled/>
            <w:calcOnExit w:val="0"/>
            <w:textInput/>
          </w:ffData>
        </w:fldChar>
      </w:r>
      <w:r w:rsidRPr="00170E5E">
        <w:rPr>
          <w:rFonts w:ascii="Calibri" w:hAnsi="Calibri"/>
          <w:color w:val="000000"/>
          <w:sz w:val="22"/>
          <w:szCs w:val="22"/>
        </w:rPr>
        <w:instrText xml:space="preserve"> FORMTEXT </w:instrText>
      </w:r>
      <w:r w:rsidRPr="00170E5E">
        <w:rPr>
          <w:rFonts w:ascii="Calibri" w:hAnsi="Calibri"/>
          <w:color w:val="000000"/>
          <w:sz w:val="22"/>
          <w:szCs w:val="22"/>
        </w:rPr>
      </w:r>
      <w:r w:rsidRPr="00170E5E">
        <w:rPr>
          <w:rFonts w:ascii="Calibri" w:hAnsi="Calibri"/>
          <w:color w:val="000000"/>
          <w:sz w:val="22"/>
          <w:szCs w:val="22"/>
        </w:rPr>
        <w:fldChar w:fldCharType="separate"/>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color w:val="000000"/>
          <w:sz w:val="22"/>
          <w:szCs w:val="22"/>
        </w:rPr>
        <w:fldChar w:fldCharType="end"/>
      </w:r>
    </w:p>
    <w:p w14:paraId="4AFB6506" w14:textId="77777777" w:rsidR="00D11757" w:rsidRPr="00D11757" w:rsidRDefault="00D11757" w:rsidP="00D11757"/>
    <w:p w14:paraId="295F7FDB" w14:textId="77777777" w:rsidR="002244D9" w:rsidRPr="002244D9" w:rsidRDefault="002244D9" w:rsidP="002244D9">
      <w:pPr>
        <w:ind w:left="360"/>
        <w:rPr>
          <w:rFonts w:ascii="Calibri" w:hAnsi="Calibri"/>
          <w:sz w:val="22"/>
          <w:szCs w:val="22"/>
          <w:u w:val="single"/>
        </w:rPr>
      </w:pPr>
      <w:r w:rsidRPr="002244D9">
        <w:rPr>
          <w:rFonts w:ascii="Calibri" w:hAnsi="Calibri"/>
          <w:b/>
          <w:sz w:val="22"/>
          <w:szCs w:val="22"/>
        </w:rPr>
        <w:t>Justification</w:t>
      </w:r>
      <w:proofErr w:type="gramStart"/>
      <w:r w:rsidRPr="002244D9">
        <w:rPr>
          <w:rFonts w:ascii="Calibri" w:hAnsi="Calibri"/>
          <w:b/>
          <w:sz w:val="22"/>
          <w:szCs w:val="22"/>
        </w:rPr>
        <w:t>:</w:t>
      </w:r>
      <w:r w:rsidRPr="002244D9">
        <w:rPr>
          <w:rFonts w:ascii="Calibri" w:hAnsi="Calibri"/>
          <w:sz w:val="22"/>
          <w:szCs w:val="22"/>
        </w:rPr>
        <w:t xml:space="preserve">  To</w:t>
      </w:r>
      <w:proofErr w:type="gramEnd"/>
      <w:r w:rsidRPr="002244D9">
        <w:rPr>
          <w:rFonts w:ascii="Calibri" w:hAnsi="Calibri"/>
          <w:sz w:val="22"/>
          <w:szCs w:val="22"/>
        </w:rPr>
        <w:t xml:space="preserve"> approve the waiver request, the IRB must have sufficient justification for </w:t>
      </w:r>
      <w:r>
        <w:rPr>
          <w:rFonts w:ascii="Calibri" w:hAnsi="Calibri"/>
          <w:sz w:val="22"/>
          <w:szCs w:val="22"/>
        </w:rPr>
        <w:t>AT LEAST ONE</w:t>
      </w:r>
      <w:r w:rsidRPr="002244D9">
        <w:rPr>
          <w:rFonts w:ascii="Calibri" w:hAnsi="Calibri"/>
          <w:sz w:val="22"/>
          <w:szCs w:val="22"/>
        </w:rPr>
        <w:t xml:space="preserve"> of the following criteria per </w:t>
      </w:r>
      <w:hyperlink r:id="rId11" w:history="1">
        <w:r w:rsidRPr="00C60CA7">
          <w:rPr>
            <w:rStyle w:val="Hyperlink"/>
            <w:rFonts w:ascii="Calibri" w:hAnsi="Calibri"/>
            <w:sz w:val="22"/>
            <w:szCs w:val="22"/>
          </w:rPr>
          <w:t>45 CFR 46.117(c)</w:t>
        </w:r>
      </w:hyperlink>
      <w:r w:rsidRPr="002244D9">
        <w:rPr>
          <w:rFonts w:ascii="Calibri" w:hAnsi="Calibri"/>
          <w:sz w:val="22"/>
          <w:szCs w:val="22"/>
        </w:rPr>
        <w:t xml:space="preserve">.  </w:t>
      </w:r>
      <w:r w:rsidRPr="002244D9">
        <w:rPr>
          <w:rFonts w:ascii="Calibri" w:hAnsi="Calibri"/>
          <w:b/>
          <w:sz w:val="22"/>
          <w:szCs w:val="22"/>
        </w:rPr>
        <w:t xml:space="preserve">Describe how your study fulfills at least one of the requirements below.  </w:t>
      </w:r>
      <w:r w:rsidRPr="002244D9">
        <w:rPr>
          <w:rFonts w:ascii="Calibri" w:hAnsi="Calibri"/>
          <w:sz w:val="22"/>
          <w:szCs w:val="22"/>
          <w:u w:val="single"/>
        </w:rPr>
        <w:t xml:space="preserve">If the study does not meet </w:t>
      </w:r>
      <w:r w:rsidR="00B2405A">
        <w:rPr>
          <w:rFonts w:ascii="Calibri" w:hAnsi="Calibri"/>
          <w:sz w:val="22"/>
          <w:szCs w:val="22"/>
          <w:u w:val="single"/>
        </w:rPr>
        <w:t xml:space="preserve">at least </w:t>
      </w:r>
      <w:r w:rsidRPr="002244D9">
        <w:rPr>
          <w:rFonts w:ascii="Calibri" w:hAnsi="Calibri"/>
          <w:sz w:val="22"/>
          <w:szCs w:val="22"/>
          <w:u w:val="single"/>
        </w:rPr>
        <w:t>one of the criteria, a waiver of the written</w:t>
      </w:r>
      <w:r w:rsidR="00C60CA7">
        <w:rPr>
          <w:rFonts w:ascii="Calibri" w:hAnsi="Calibri"/>
          <w:sz w:val="22"/>
          <w:szCs w:val="22"/>
          <w:u w:val="single"/>
        </w:rPr>
        <w:t xml:space="preserve"> or electronic </w:t>
      </w:r>
      <w:r w:rsidRPr="002244D9">
        <w:rPr>
          <w:rFonts w:ascii="Calibri" w:hAnsi="Calibri"/>
          <w:sz w:val="22"/>
          <w:szCs w:val="22"/>
          <w:u w:val="single"/>
        </w:rPr>
        <w:t>signature is not possible.</w:t>
      </w:r>
    </w:p>
    <w:p w14:paraId="4FB8C4E2" w14:textId="77777777" w:rsidR="002244D9" w:rsidRPr="002244D9" w:rsidRDefault="002244D9" w:rsidP="002244D9">
      <w:pPr>
        <w:ind w:left="360"/>
        <w:rPr>
          <w:rFonts w:ascii="Calibri" w:hAnsi="Calibri"/>
          <w:sz w:val="22"/>
          <w:szCs w:val="22"/>
        </w:rPr>
      </w:pPr>
    </w:p>
    <w:p w14:paraId="7E65E126" w14:textId="77777777" w:rsidR="002244D9" w:rsidRPr="002244D9" w:rsidRDefault="002244D9" w:rsidP="002244D9">
      <w:pPr>
        <w:numPr>
          <w:ilvl w:val="0"/>
          <w:numId w:val="39"/>
        </w:numPr>
        <w:rPr>
          <w:rFonts w:ascii="Calibri" w:hAnsi="Calibri"/>
          <w:sz w:val="22"/>
          <w:szCs w:val="22"/>
        </w:rPr>
      </w:pPr>
      <w:r>
        <w:rPr>
          <w:rFonts w:ascii="Calibri" w:hAnsi="Calibri"/>
          <w:b/>
          <w:sz w:val="22"/>
          <w:szCs w:val="22"/>
        </w:rPr>
        <w:t>T</w:t>
      </w:r>
      <w:r w:rsidRPr="002244D9">
        <w:rPr>
          <w:rFonts w:ascii="Calibri" w:hAnsi="Calibri"/>
          <w:b/>
          <w:sz w:val="22"/>
          <w:szCs w:val="22"/>
        </w:rPr>
        <w:t>he only record linking the subject and the research would be the consent document and the principal risk would be potential harm resulting from a breach of confidentiality. Each subject</w:t>
      </w:r>
      <w:r w:rsidR="00C60CA7">
        <w:rPr>
          <w:rFonts w:ascii="Calibri" w:hAnsi="Calibri"/>
          <w:b/>
          <w:sz w:val="22"/>
          <w:szCs w:val="22"/>
        </w:rPr>
        <w:t xml:space="preserve"> (or legally authorized representative)</w:t>
      </w:r>
      <w:r w:rsidRPr="002244D9">
        <w:rPr>
          <w:rFonts w:ascii="Calibri" w:hAnsi="Calibri"/>
          <w:b/>
          <w:sz w:val="22"/>
          <w:szCs w:val="22"/>
        </w:rPr>
        <w:t xml:space="preserve"> will be given the option to take a copy of the consent form</w:t>
      </w:r>
      <w:r w:rsidR="00C60CA7">
        <w:rPr>
          <w:rFonts w:ascii="Calibri" w:hAnsi="Calibri"/>
          <w:b/>
          <w:sz w:val="22"/>
          <w:szCs w:val="22"/>
        </w:rPr>
        <w:t>, and the subject’s wishes will govern</w:t>
      </w:r>
      <w:r w:rsidRPr="002244D9">
        <w:rPr>
          <w:rFonts w:ascii="Calibri" w:hAnsi="Calibri"/>
          <w:b/>
          <w:sz w:val="22"/>
          <w:szCs w:val="22"/>
        </w:rPr>
        <w:t>.</w:t>
      </w:r>
      <w:r w:rsidR="00B2405A">
        <w:rPr>
          <w:rFonts w:ascii="Calibri" w:hAnsi="Calibri"/>
          <w:b/>
          <w:sz w:val="22"/>
          <w:szCs w:val="22"/>
        </w:rPr>
        <w:br/>
      </w:r>
      <w:r w:rsidRPr="002244D9">
        <w:rPr>
          <w:rFonts w:ascii="Calibri" w:hAnsi="Calibri"/>
          <w:color w:val="000000"/>
          <w:sz w:val="22"/>
          <w:szCs w:val="22"/>
        </w:rPr>
        <w:fldChar w:fldCharType="begin">
          <w:ffData>
            <w:name w:val="Text64"/>
            <w:enabled/>
            <w:calcOnExit w:val="0"/>
            <w:textInput/>
          </w:ffData>
        </w:fldChar>
      </w:r>
      <w:r w:rsidRPr="002244D9">
        <w:rPr>
          <w:rFonts w:ascii="Calibri" w:hAnsi="Calibri"/>
          <w:color w:val="000000"/>
          <w:sz w:val="22"/>
          <w:szCs w:val="22"/>
        </w:rPr>
        <w:instrText xml:space="preserve"> FORMTEXT </w:instrText>
      </w:r>
      <w:r w:rsidRPr="002244D9">
        <w:rPr>
          <w:rFonts w:ascii="Calibri" w:hAnsi="Calibri"/>
          <w:color w:val="000000"/>
          <w:sz w:val="22"/>
          <w:szCs w:val="22"/>
        </w:rPr>
      </w:r>
      <w:r w:rsidRPr="002244D9">
        <w:rPr>
          <w:rFonts w:ascii="Calibri" w:hAnsi="Calibri"/>
          <w:color w:val="000000"/>
          <w:sz w:val="22"/>
          <w:szCs w:val="22"/>
        </w:rPr>
        <w:fldChar w:fldCharType="separate"/>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170E5E">
        <w:rPr>
          <w:rFonts w:ascii="Calibri" w:hAnsi="Calibri"/>
          <w:noProof/>
          <w:color w:val="000000"/>
          <w:sz w:val="22"/>
          <w:szCs w:val="22"/>
        </w:rPr>
        <w:t> </w:t>
      </w:r>
      <w:r w:rsidRPr="002244D9">
        <w:rPr>
          <w:rFonts w:ascii="Calibri" w:hAnsi="Calibri"/>
          <w:color w:val="000000"/>
          <w:sz w:val="22"/>
          <w:szCs w:val="22"/>
        </w:rPr>
        <w:fldChar w:fldCharType="end"/>
      </w:r>
    </w:p>
    <w:p w14:paraId="257B60D9" w14:textId="77777777" w:rsidR="00D11757" w:rsidRDefault="00D11757" w:rsidP="00602B34">
      <w:pPr>
        <w:ind w:firstLine="720"/>
        <w:rPr>
          <w:rFonts w:ascii="Calibri" w:hAnsi="Calibri"/>
          <w:b/>
          <w:sz w:val="22"/>
          <w:szCs w:val="22"/>
        </w:rPr>
      </w:pPr>
    </w:p>
    <w:p w14:paraId="093F29FF" w14:textId="77777777" w:rsidR="00B2405A" w:rsidRPr="00B2405A" w:rsidRDefault="00B2405A" w:rsidP="00602B34">
      <w:pPr>
        <w:ind w:firstLine="720"/>
        <w:rPr>
          <w:rFonts w:ascii="Calibri" w:hAnsi="Calibri"/>
          <w:b/>
          <w:sz w:val="22"/>
          <w:szCs w:val="22"/>
          <w:u w:val="single"/>
        </w:rPr>
      </w:pPr>
      <w:r w:rsidRPr="00B2405A">
        <w:rPr>
          <w:rFonts w:ascii="Calibri" w:hAnsi="Calibri"/>
          <w:b/>
          <w:sz w:val="22"/>
          <w:szCs w:val="22"/>
          <w:u w:val="single"/>
        </w:rPr>
        <w:t>OR</w:t>
      </w:r>
    </w:p>
    <w:p w14:paraId="573AC1D9" w14:textId="77777777" w:rsidR="00B2405A" w:rsidRDefault="00B2405A" w:rsidP="00602B34">
      <w:pPr>
        <w:ind w:firstLine="720"/>
        <w:rPr>
          <w:rFonts w:ascii="Calibri" w:hAnsi="Calibri"/>
          <w:b/>
          <w:sz w:val="22"/>
          <w:szCs w:val="22"/>
        </w:rPr>
      </w:pPr>
    </w:p>
    <w:p w14:paraId="042B941A" w14:textId="77777777" w:rsidR="00B2405A" w:rsidRPr="00C60CA7" w:rsidRDefault="00B2405A" w:rsidP="00B2405A">
      <w:pPr>
        <w:numPr>
          <w:ilvl w:val="0"/>
          <w:numId w:val="39"/>
        </w:numPr>
        <w:rPr>
          <w:rFonts w:ascii="Calibri" w:hAnsi="Calibri"/>
          <w:b/>
          <w:bCs/>
          <w:sz w:val="22"/>
          <w:szCs w:val="22"/>
        </w:rPr>
      </w:pPr>
      <w:r>
        <w:rPr>
          <w:rFonts w:ascii="Calibri" w:hAnsi="Calibri"/>
          <w:b/>
          <w:bCs/>
          <w:sz w:val="22"/>
          <w:szCs w:val="22"/>
        </w:rPr>
        <w:t>T</w:t>
      </w:r>
      <w:r w:rsidRPr="00B2405A">
        <w:rPr>
          <w:rFonts w:ascii="Calibri" w:hAnsi="Calibri"/>
          <w:b/>
          <w:bCs/>
          <w:sz w:val="22"/>
          <w:szCs w:val="22"/>
        </w:rPr>
        <w:t xml:space="preserve">he research presents no </w:t>
      </w:r>
      <w:r w:rsidRPr="00305528">
        <w:rPr>
          <w:rFonts w:ascii="Calibri" w:hAnsi="Calibri"/>
          <w:b/>
          <w:bCs/>
          <w:sz w:val="22"/>
          <w:szCs w:val="22"/>
        </w:rPr>
        <w:t>more than minimal risk* of harm to subjects and involves no procedures for which written consent is normally required outside of the research context.</w:t>
      </w:r>
      <w:r w:rsidRPr="00305528">
        <w:rPr>
          <w:rFonts w:ascii="Calibri" w:hAnsi="Calibri"/>
          <w:b/>
          <w:bCs/>
          <w:sz w:val="22"/>
          <w:szCs w:val="22"/>
        </w:rPr>
        <w:br/>
      </w:r>
      <w:r w:rsidRPr="00305528">
        <w:rPr>
          <w:rFonts w:ascii="Calibri" w:hAnsi="Calibri"/>
          <w:color w:val="000000"/>
          <w:sz w:val="22"/>
          <w:szCs w:val="22"/>
        </w:rPr>
        <w:fldChar w:fldCharType="begin">
          <w:ffData>
            <w:name w:val="Text64"/>
            <w:enabled/>
            <w:calcOnExit w:val="0"/>
            <w:textInput/>
          </w:ffData>
        </w:fldChar>
      </w:r>
      <w:r w:rsidRPr="00305528">
        <w:rPr>
          <w:rFonts w:ascii="Calibri" w:hAnsi="Calibri"/>
          <w:color w:val="000000"/>
          <w:sz w:val="22"/>
          <w:szCs w:val="22"/>
        </w:rPr>
        <w:instrText xml:space="preserve"> FORMTEXT </w:instrText>
      </w:r>
      <w:r w:rsidRPr="00305528">
        <w:rPr>
          <w:rFonts w:ascii="Calibri" w:hAnsi="Calibri"/>
          <w:color w:val="000000"/>
          <w:sz w:val="22"/>
          <w:szCs w:val="22"/>
        </w:rPr>
      </w:r>
      <w:r w:rsidRPr="00305528">
        <w:rPr>
          <w:rFonts w:ascii="Calibri" w:hAnsi="Calibri"/>
          <w:color w:val="000000"/>
          <w:sz w:val="22"/>
          <w:szCs w:val="22"/>
        </w:rPr>
        <w:fldChar w:fldCharType="separate"/>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color w:val="000000"/>
          <w:sz w:val="22"/>
          <w:szCs w:val="22"/>
        </w:rPr>
        <w:fldChar w:fldCharType="end"/>
      </w:r>
      <w:r w:rsidR="00C60CA7">
        <w:rPr>
          <w:rFonts w:ascii="Calibri" w:hAnsi="Calibri"/>
          <w:color w:val="000000"/>
          <w:sz w:val="22"/>
          <w:szCs w:val="22"/>
        </w:rPr>
        <w:br/>
      </w:r>
    </w:p>
    <w:p w14:paraId="16DD5D00" w14:textId="77777777" w:rsidR="00C60CA7" w:rsidRPr="00B2405A" w:rsidRDefault="00C60CA7" w:rsidP="00C60CA7">
      <w:pPr>
        <w:ind w:firstLine="720"/>
        <w:rPr>
          <w:rFonts w:ascii="Calibri" w:hAnsi="Calibri"/>
          <w:b/>
          <w:sz w:val="22"/>
          <w:szCs w:val="22"/>
          <w:u w:val="single"/>
        </w:rPr>
      </w:pPr>
      <w:r w:rsidRPr="00B2405A">
        <w:rPr>
          <w:rFonts w:ascii="Calibri" w:hAnsi="Calibri"/>
          <w:b/>
          <w:sz w:val="22"/>
          <w:szCs w:val="22"/>
          <w:u w:val="single"/>
        </w:rPr>
        <w:t>OR</w:t>
      </w:r>
    </w:p>
    <w:p w14:paraId="45457B47" w14:textId="77777777" w:rsidR="00C60CA7" w:rsidRDefault="00C60CA7" w:rsidP="00C60CA7">
      <w:pPr>
        <w:ind w:firstLine="720"/>
        <w:rPr>
          <w:rFonts w:ascii="Calibri" w:hAnsi="Calibri"/>
          <w:b/>
          <w:sz w:val="22"/>
          <w:szCs w:val="22"/>
        </w:rPr>
      </w:pPr>
    </w:p>
    <w:p w14:paraId="15972810" w14:textId="77777777" w:rsidR="00C60CA7" w:rsidRPr="00305528" w:rsidRDefault="00C60CA7" w:rsidP="00C60CA7">
      <w:pPr>
        <w:numPr>
          <w:ilvl w:val="0"/>
          <w:numId w:val="39"/>
        </w:numPr>
        <w:rPr>
          <w:rFonts w:ascii="Calibri" w:hAnsi="Calibri"/>
          <w:b/>
          <w:bCs/>
          <w:sz w:val="22"/>
          <w:szCs w:val="22"/>
        </w:rPr>
      </w:pPr>
      <w:r w:rsidRPr="00C60CA7">
        <w:rPr>
          <w:rFonts w:ascii="Calibri" w:hAnsi="Calibri"/>
          <w:b/>
          <w:bCs/>
          <w:sz w:val="22"/>
          <w:szCs w:val="22"/>
        </w:rPr>
        <w:t>If the subjects or legally authorized representatives are members of a distinct cultural group or community in which signing forms is not the norm, that the research presents no more than minimal risk</w:t>
      </w:r>
      <w:r>
        <w:rPr>
          <w:rFonts w:ascii="Calibri" w:hAnsi="Calibri"/>
          <w:b/>
          <w:bCs/>
          <w:sz w:val="22"/>
          <w:szCs w:val="22"/>
        </w:rPr>
        <w:t>*</w:t>
      </w:r>
      <w:r w:rsidRPr="00C60CA7">
        <w:rPr>
          <w:rFonts w:ascii="Calibri" w:hAnsi="Calibri"/>
          <w:b/>
          <w:bCs/>
          <w:sz w:val="22"/>
          <w:szCs w:val="22"/>
        </w:rPr>
        <w:t xml:space="preserve"> of harm to subjects and provided there is an appropriate alternative mechanism for documenting that informed consent was obtained.</w:t>
      </w:r>
      <w:r w:rsidRPr="00305528">
        <w:rPr>
          <w:rFonts w:ascii="Calibri" w:hAnsi="Calibri"/>
          <w:b/>
          <w:bCs/>
          <w:sz w:val="22"/>
          <w:szCs w:val="22"/>
        </w:rPr>
        <w:br/>
      </w:r>
      <w:r w:rsidRPr="00305528">
        <w:rPr>
          <w:rFonts w:ascii="Calibri" w:hAnsi="Calibri"/>
          <w:color w:val="000000"/>
          <w:sz w:val="22"/>
          <w:szCs w:val="22"/>
        </w:rPr>
        <w:fldChar w:fldCharType="begin">
          <w:ffData>
            <w:name w:val="Text64"/>
            <w:enabled/>
            <w:calcOnExit w:val="0"/>
            <w:textInput/>
          </w:ffData>
        </w:fldChar>
      </w:r>
      <w:r w:rsidRPr="00305528">
        <w:rPr>
          <w:rFonts w:ascii="Calibri" w:hAnsi="Calibri"/>
          <w:color w:val="000000"/>
          <w:sz w:val="22"/>
          <w:szCs w:val="22"/>
        </w:rPr>
        <w:instrText xml:space="preserve"> FORMTEXT </w:instrText>
      </w:r>
      <w:r w:rsidRPr="00305528">
        <w:rPr>
          <w:rFonts w:ascii="Calibri" w:hAnsi="Calibri"/>
          <w:color w:val="000000"/>
          <w:sz w:val="22"/>
          <w:szCs w:val="22"/>
        </w:rPr>
      </w:r>
      <w:r w:rsidRPr="00305528">
        <w:rPr>
          <w:rFonts w:ascii="Calibri" w:hAnsi="Calibri"/>
          <w:color w:val="000000"/>
          <w:sz w:val="22"/>
          <w:szCs w:val="22"/>
        </w:rPr>
        <w:fldChar w:fldCharType="separate"/>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noProof/>
          <w:color w:val="000000"/>
          <w:sz w:val="22"/>
          <w:szCs w:val="22"/>
        </w:rPr>
        <w:t> </w:t>
      </w:r>
      <w:r w:rsidRPr="00305528">
        <w:rPr>
          <w:rFonts w:ascii="Calibri" w:hAnsi="Calibri"/>
          <w:color w:val="000000"/>
          <w:sz w:val="22"/>
          <w:szCs w:val="22"/>
        </w:rPr>
        <w:fldChar w:fldCharType="end"/>
      </w:r>
    </w:p>
    <w:p w14:paraId="62E8BC69" w14:textId="77777777" w:rsidR="00B2405A" w:rsidRPr="00305528" w:rsidRDefault="00B2405A" w:rsidP="00B2405A">
      <w:pPr>
        <w:rPr>
          <w:rFonts w:ascii="Calibri" w:hAnsi="Calibri"/>
          <w:sz w:val="22"/>
          <w:szCs w:val="22"/>
        </w:rPr>
      </w:pPr>
    </w:p>
    <w:p w14:paraId="1590F6BE" w14:textId="77777777" w:rsidR="00B2405A" w:rsidRPr="00305528" w:rsidRDefault="00B2405A" w:rsidP="00B2405A">
      <w:pPr>
        <w:rPr>
          <w:rFonts w:ascii="Calibri" w:hAnsi="Calibri"/>
        </w:rPr>
      </w:pPr>
      <w:r w:rsidRPr="00305528">
        <w:rPr>
          <w:rFonts w:ascii="Calibri" w:hAnsi="Calibri"/>
          <w:i/>
          <w:iCs/>
        </w:rPr>
        <w:t xml:space="preserve">*Minimal risk means that the probability and magnitude of harm or discomfort anticipated in the research are not greater in and of </w:t>
      </w:r>
      <w:proofErr w:type="gramStart"/>
      <w:r w:rsidRPr="00305528">
        <w:rPr>
          <w:rFonts w:ascii="Calibri" w:hAnsi="Calibri"/>
          <w:i/>
          <w:iCs/>
        </w:rPr>
        <w:t>themselves</w:t>
      </w:r>
      <w:proofErr w:type="gramEnd"/>
      <w:r w:rsidRPr="00305528">
        <w:rPr>
          <w:rFonts w:ascii="Calibri" w:hAnsi="Calibri"/>
          <w:i/>
          <w:iCs/>
        </w:rPr>
        <w:t xml:space="preserve"> than those ordinarily encountered in daily life or during the performance of routine physical or psychological examinations or tests.</w:t>
      </w:r>
    </w:p>
    <w:sectPr w:rsidR="00B2405A" w:rsidRPr="00305528" w:rsidSect="002115AF">
      <w:headerReference w:type="default" r:id="rId12"/>
      <w:footerReference w:type="default" r:id="rId13"/>
      <w:pgSz w:w="12240" w:h="15840"/>
      <w:pgMar w:top="720" w:right="720" w:bottom="720" w:left="720" w:header="432"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991B3" w14:textId="77777777" w:rsidR="00B2154B" w:rsidRDefault="00B2154B">
      <w:r>
        <w:separator/>
      </w:r>
    </w:p>
  </w:endnote>
  <w:endnote w:type="continuationSeparator" w:id="0">
    <w:p w14:paraId="68FDC045" w14:textId="77777777" w:rsidR="00B2154B" w:rsidRDefault="00B21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40CAE" w14:textId="64F46E28" w:rsidR="001058EB" w:rsidRDefault="001058EB" w:rsidP="001058EB">
    <w:pPr>
      <w:pStyle w:val="Footer"/>
      <w:tabs>
        <w:tab w:val="clear" w:pos="4320"/>
        <w:tab w:val="clear" w:pos="8640"/>
        <w:tab w:val="center" w:pos="5400"/>
        <w:tab w:val="right" w:pos="10800"/>
      </w:tabs>
      <w:rPr>
        <w:rFonts w:ascii="Calibri" w:hAnsi="Calibri"/>
        <w:sz w:val="18"/>
        <w:szCs w:val="18"/>
      </w:rPr>
    </w:pPr>
    <w:r w:rsidRPr="001058EB">
      <w:rPr>
        <w:rFonts w:ascii="Calibri" w:hAnsi="Calibri"/>
        <w:sz w:val="18"/>
        <w:szCs w:val="18"/>
      </w:rPr>
      <w:tab/>
    </w:r>
    <w:r w:rsidRPr="001058EB">
      <w:rPr>
        <w:rFonts w:ascii="Calibri" w:hAnsi="Calibri"/>
        <w:sz w:val="18"/>
        <w:szCs w:val="18"/>
      </w:rPr>
      <w:fldChar w:fldCharType="begin"/>
    </w:r>
    <w:r w:rsidRPr="001058EB">
      <w:rPr>
        <w:rFonts w:ascii="Calibri" w:hAnsi="Calibri"/>
        <w:sz w:val="18"/>
        <w:szCs w:val="18"/>
      </w:rPr>
      <w:instrText xml:space="preserve"> PAGE   \* MERGEFORMAT </w:instrText>
    </w:r>
    <w:r w:rsidRPr="001058EB">
      <w:rPr>
        <w:rFonts w:ascii="Calibri" w:hAnsi="Calibri"/>
        <w:sz w:val="18"/>
        <w:szCs w:val="18"/>
      </w:rPr>
      <w:fldChar w:fldCharType="separate"/>
    </w:r>
    <w:r w:rsidRPr="001058EB">
      <w:rPr>
        <w:rFonts w:ascii="Calibri" w:hAnsi="Calibri"/>
        <w:noProof/>
        <w:sz w:val="18"/>
        <w:szCs w:val="18"/>
      </w:rPr>
      <w:t>1</w:t>
    </w:r>
    <w:r w:rsidRPr="001058EB">
      <w:rPr>
        <w:rFonts w:ascii="Calibri" w:hAnsi="Calibri"/>
        <w:noProof/>
        <w:sz w:val="18"/>
        <w:szCs w:val="18"/>
      </w:rPr>
      <w:fldChar w:fldCharType="end"/>
    </w:r>
    <w:r w:rsidRPr="001058EB">
      <w:rPr>
        <w:rFonts w:ascii="Calibri" w:hAnsi="Calibri"/>
        <w:sz w:val="18"/>
        <w:szCs w:val="18"/>
      </w:rPr>
      <w:tab/>
    </w:r>
    <w:r>
      <w:rPr>
        <w:rFonts w:ascii="Calibri" w:hAnsi="Calibri"/>
        <w:sz w:val="18"/>
        <w:szCs w:val="18"/>
      </w:rPr>
      <w:t>Last revised: 9/</w:t>
    </w:r>
    <w:r w:rsidR="00A943F4">
      <w:rPr>
        <w:rFonts w:ascii="Calibri" w:hAnsi="Calibri"/>
        <w:sz w:val="18"/>
        <w:szCs w:val="18"/>
      </w:rPr>
      <w:t>22</w:t>
    </w:r>
    <w:r>
      <w:rPr>
        <w:rFonts w:ascii="Calibri" w:hAnsi="Calibri"/>
        <w:sz w:val="18"/>
        <w:szCs w:val="18"/>
      </w:rPr>
      <w:t>/2026</w:t>
    </w:r>
  </w:p>
  <w:p w14:paraId="6E0063C2" w14:textId="77777777" w:rsidR="001058EB" w:rsidRPr="000468BD" w:rsidRDefault="001058EB" w:rsidP="001058EB">
    <w:pPr>
      <w:pStyle w:val="Footer"/>
      <w:tabs>
        <w:tab w:val="clear" w:pos="4320"/>
        <w:tab w:val="clear" w:pos="8640"/>
        <w:tab w:val="center" w:pos="5400"/>
        <w:tab w:val="right" w:pos="10800"/>
      </w:tabs>
      <w:rPr>
        <w:rFonts w:ascii="Calibri" w:hAnsi="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DD45C" w14:textId="77777777" w:rsidR="00B2154B" w:rsidRDefault="00B2154B">
      <w:r>
        <w:separator/>
      </w:r>
    </w:p>
  </w:footnote>
  <w:footnote w:type="continuationSeparator" w:id="0">
    <w:p w14:paraId="1956ED80" w14:textId="77777777" w:rsidR="00B2154B" w:rsidRDefault="00B21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7968"/>
    </w:tblGrid>
    <w:tr w:rsidR="001058EB" w14:paraId="53D84217" w14:textId="77777777" w:rsidTr="001058EB">
      <w:tc>
        <w:tcPr>
          <w:tcW w:w="3120" w:type="dxa"/>
        </w:tcPr>
        <w:p w14:paraId="21559F16" w14:textId="027EF49D" w:rsidR="001058EB" w:rsidRDefault="001058EB">
          <w:pPr>
            <w:pStyle w:val="Header"/>
          </w:pPr>
          <w:r w:rsidRPr="00C4475E">
            <w:rPr>
              <w:noProof/>
            </w:rPr>
            <w:drawing>
              <wp:inline distT="0" distB="0" distL="0" distR="0" wp14:anchorId="6F4C3ECC" wp14:editId="35031A88">
                <wp:extent cx="1504950" cy="590990"/>
                <wp:effectExtent l="0" t="0" r="0" b="0"/>
                <wp:docPr id="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2679" cy="597952"/>
                        </a:xfrm>
                        <a:prstGeom prst="rect">
                          <a:avLst/>
                        </a:prstGeom>
                        <a:noFill/>
                        <a:ln>
                          <a:noFill/>
                        </a:ln>
                      </pic:spPr>
                    </pic:pic>
                  </a:graphicData>
                </a:graphic>
              </wp:inline>
            </w:drawing>
          </w:r>
        </w:p>
      </w:tc>
      <w:tc>
        <w:tcPr>
          <w:tcW w:w="7968" w:type="dxa"/>
        </w:tcPr>
        <w:p w14:paraId="6DA4E879" w14:textId="77777777" w:rsidR="001058EB" w:rsidRPr="002115AF" w:rsidRDefault="001058EB" w:rsidP="001058EB">
          <w:pPr>
            <w:pStyle w:val="Header"/>
            <w:jc w:val="center"/>
            <w:rPr>
              <w:rFonts w:ascii="Calibri" w:hAnsi="Calibri" w:cs="Calibri"/>
              <w:b/>
              <w:bCs/>
              <w:color w:val="004F88"/>
              <w:sz w:val="36"/>
              <w:szCs w:val="36"/>
            </w:rPr>
          </w:pPr>
          <w:r w:rsidRPr="002115AF">
            <w:rPr>
              <w:rFonts w:ascii="Calibri" w:hAnsi="Calibri" w:cs="Calibri"/>
              <w:b/>
              <w:bCs/>
              <w:color w:val="004F88"/>
              <w:sz w:val="36"/>
              <w:szCs w:val="36"/>
            </w:rPr>
            <w:t>The University of Texas at Arlington</w:t>
          </w:r>
        </w:p>
        <w:p w14:paraId="6CC4C576" w14:textId="3CE13D3B" w:rsidR="001058EB" w:rsidRDefault="001058EB" w:rsidP="002115AF">
          <w:pPr>
            <w:pStyle w:val="Header"/>
            <w:jc w:val="center"/>
          </w:pPr>
          <w:r w:rsidRPr="002115AF">
            <w:rPr>
              <w:rFonts w:ascii="Calibri" w:hAnsi="Calibri" w:cs="Calibri"/>
              <w:b/>
              <w:bCs/>
              <w:color w:val="004F88"/>
              <w:sz w:val="36"/>
              <w:szCs w:val="36"/>
            </w:rPr>
            <w:t>Institutional Review Board</w:t>
          </w:r>
        </w:p>
      </w:tc>
    </w:tr>
  </w:tbl>
  <w:p w14:paraId="647D94DD" w14:textId="77777777" w:rsidR="0037305F" w:rsidRDefault="00373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0C7D"/>
    <w:multiLevelType w:val="hybridMultilevel"/>
    <w:tmpl w:val="A6B03496"/>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B210F8C"/>
    <w:multiLevelType w:val="hybridMultilevel"/>
    <w:tmpl w:val="345E57E6"/>
    <w:lvl w:ilvl="0" w:tplc="84AA0D36">
      <w:start w:val="1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2274D"/>
    <w:multiLevelType w:val="hybridMultilevel"/>
    <w:tmpl w:val="1C288032"/>
    <w:lvl w:ilvl="0" w:tplc="0409000F">
      <w:start w:val="38"/>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121F5103"/>
    <w:multiLevelType w:val="multilevel"/>
    <w:tmpl w:val="1C288032"/>
    <w:lvl w:ilvl="0">
      <w:start w:val="38"/>
      <w:numFmt w:val="decimal"/>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4" w15:restartNumberingAfterBreak="0">
    <w:nsid w:val="1CE11DCC"/>
    <w:multiLevelType w:val="hybridMultilevel"/>
    <w:tmpl w:val="C92C389A"/>
    <w:lvl w:ilvl="0" w:tplc="9A88CAF8">
      <w:start w:val="21"/>
      <w:numFmt w:val="decimal"/>
      <w:lvlText w:val="%1."/>
      <w:lvlJc w:val="left"/>
      <w:pPr>
        <w:ind w:left="72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E6669B"/>
    <w:multiLevelType w:val="hybridMultilevel"/>
    <w:tmpl w:val="16F87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57661D"/>
    <w:multiLevelType w:val="hybridMultilevel"/>
    <w:tmpl w:val="2444A4C6"/>
    <w:lvl w:ilvl="0" w:tplc="0409000F">
      <w:start w:val="36"/>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48421CA"/>
    <w:multiLevelType w:val="hybridMultilevel"/>
    <w:tmpl w:val="ED5CAA4C"/>
    <w:lvl w:ilvl="0" w:tplc="2ED4C6F6">
      <w:start w:val="1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2D6ABC"/>
    <w:multiLevelType w:val="hybridMultilevel"/>
    <w:tmpl w:val="77080156"/>
    <w:lvl w:ilvl="0" w:tplc="ACE2D4EC">
      <w:start w:val="1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A025A4"/>
    <w:multiLevelType w:val="hybridMultilevel"/>
    <w:tmpl w:val="9E940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F6290A"/>
    <w:multiLevelType w:val="hybridMultilevel"/>
    <w:tmpl w:val="2BE8C15A"/>
    <w:lvl w:ilvl="0" w:tplc="ACD4C452">
      <w:start w:val="3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B74CB9"/>
    <w:multiLevelType w:val="hybridMultilevel"/>
    <w:tmpl w:val="95B27854"/>
    <w:lvl w:ilvl="0" w:tplc="CA362AA4">
      <w:start w:val="17"/>
      <w:numFmt w:val="decimal"/>
      <w:lvlText w:val="%1."/>
      <w:lvlJc w:val="left"/>
      <w:pPr>
        <w:ind w:left="72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5F5D4D"/>
    <w:multiLevelType w:val="hybridMultilevel"/>
    <w:tmpl w:val="9CA862F6"/>
    <w:lvl w:ilvl="0" w:tplc="CABC1DFC">
      <w:start w:val="7"/>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361172F6"/>
    <w:multiLevelType w:val="hybridMultilevel"/>
    <w:tmpl w:val="E1D2B1D2"/>
    <w:lvl w:ilvl="0" w:tplc="57ACF032">
      <w:start w:val="1"/>
      <w:numFmt w:val="decimal"/>
      <w:lvlText w:val="%1."/>
      <w:lvlJc w:val="left"/>
      <w:pPr>
        <w:ind w:left="720" w:hanging="360"/>
      </w:pPr>
      <w:rPr>
        <w:rFonts w:ascii="Calibri" w:hAnsi="Calibri"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1E5A4F"/>
    <w:multiLevelType w:val="multilevel"/>
    <w:tmpl w:val="0D9A252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B796245"/>
    <w:multiLevelType w:val="hybridMultilevel"/>
    <w:tmpl w:val="04D26680"/>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680CCF"/>
    <w:multiLevelType w:val="hybridMultilevel"/>
    <w:tmpl w:val="2006E1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426A56"/>
    <w:multiLevelType w:val="multilevel"/>
    <w:tmpl w:val="F73A0D74"/>
    <w:lvl w:ilvl="0">
      <w:start w:val="1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95C087A"/>
    <w:multiLevelType w:val="hybridMultilevel"/>
    <w:tmpl w:val="E062B758"/>
    <w:lvl w:ilvl="0" w:tplc="CC322D90">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043D9B"/>
    <w:multiLevelType w:val="hybridMultilevel"/>
    <w:tmpl w:val="F73A0D74"/>
    <w:lvl w:ilvl="0" w:tplc="0409000F">
      <w:start w:val="16"/>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C4402F2"/>
    <w:multiLevelType w:val="hybridMultilevel"/>
    <w:tmpl w:val="8A0C94F0"/>
    <w:lvl w:ilvl="0" w:tplc="57ACF032">
      <w:start w:val="1"/>
      <w:numFmt w:val="decimal"/>
      <w:lvlText w:val="%1."/>
      <w:lvlJc w:val="left"/>
      <w:pPr>
        <w:ind w:left="720" w:hanging="360"/>
      </w:pPr>
      <w:rPr>
        <w:rFonts w:ascii="Calibri" w:hAnsi="Calibri"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E631C1"/>
    <w:multiLevelType w:val="hybridMultilevel"/>
    <w:tmpl w:val="2836026A"/>
    <w:lvl w:ilvl="0" w:tplc="0409000F">
      <w:start w:val="3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E485F54"/>
    <w:multiLevelType w:val="hybridMultilevel"/>
    <w:tmpl w:val="2640D3A4"/>
    <w:lvl w:ilvl="0" w:tplc="0409000F">
      <w:start w:val="1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856D2D"/>
    <w:multiLevelType w:val="hybridMultilevel"/>
    <w:tmpl w:val="9F0C13E8"/>
    <w:lvl w:ilvl="0" w:tplc="E35CE166">
      <w:start w:val="1"/>
      <w:numFmt w:val="decimal"/>
      <w:lvlText w:val="%1."/>
      <w:lvlJc w:val="left"/>
      <w:pPr>
        <w:tabs>
          <w:tab w:val="num" w:pos="900"/>
        </w:tabs>
        <w:ind w:left="900" w:hanging="5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0CA193A"/>
    <w:multiLevelType w:val="hybridMultilevel"/>
    <w:tmpl w:val="A8B2669A"/>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0E0628C"/>
    <w:multiLevelType w:val="multilevel"/>
    <w:tmpl w:val="E062B758"/>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A16533E"/>
    <w:multiLevelType w:val="hybridMultilevel"/>
    <w:tmpl w:val="CAEEA9E8"/>
    <w:lvl w:ilvl="0" w:tplc="C9043F9C">
      <w:start w:val="6"/>
      <w:numFmt w:val="decimal"/>
      <w:lvlText w:val="%1."/>
      <w:lvlJc w:val="left"/>
      <w:pPr>
        <w:tabs>
          <w:tab w:val="num" w:pos="720"/>
        </w:tabs>
        <w:ind w:left="720" w:hanging="360"/>
      </w:pPr>
      <w:rPr>
        <w:rFonts w:hint="default"/>
        <w:b/>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7B64CA"/>
    <w:multiLevelType w:val="hybridMultilevel"/>
    <w:tmpl w:val="0D9A252C"/>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DE861EB"/>
    <w:multiLevelType w:val="hybridMultilevel"/>
    <w:tmpl w:val="14E8811A"/>
    <w:lvl w:ilvl="0" w:tplc="CF72C062">
      <w:start w:val="4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F01647D"/>
    <w:multiLevelType w:val="multilevel"/>
    <w:tmpl w:val="2836026A"/>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22A3618"/>
    <w:multiLevelType w:val="hybridMultilevel"/>
    <w:tmpl w:val="0BFE77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D33C49"/>
    <w:multiLevelType w:val="hybridMultilevel"/>
    <w:tmpl w:val="F5CAFB64"/>
    <w:lvl w:ilvl="0" w:tplc="E532625C">
      <w:start w:val="3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9C441A4"/>
    <w:multiLevelType w:val="hybridMultilevel"/>
    <w:tmpl w:val="FEBE8C7C"/>
    <w:lvl w:ilvl="0" w:tplc="45C041F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F514A89"/>
    <w:multiLevelType w:val="hybridMultilevel"/>
    <w:tmpl w:val="B2C2498E"/>
    <w:lvl w:ilvl="0" w:tplc="625E42A8">
      <w:start w:val="6"/>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6876E25"/>
    <w:multiLevelType w:val="hybridMultilevel"/>
    <w:tmpl w:val="A014A3CE"/>
    <w:lvl w:ilvl="0" w:tplc="0409000F">
      <w:start w:val="36"/>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EC7622"/>
    <w:multiLevelType w:val="hybridMultilevel"/>
    <w:tmpl w:val="56F0C894"/>
    <w:lvl w:ilvl="0" w:tplc="6A781FDE">
      <w:start w:val="19"/>
      <w:numFmt w:val="decimal"/>
      <w:lvlText w:val="%1."/>
      <w:lvlJc w:val="left"/>
      <w:pPr>
        <w:ind w:left="720" w:hanging="360"/>
      </w:pPr>
      <w:rPr>
        <w:rFonts w:hint="default"/>
        <w:b/>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1C7E86"/>
    <w:multiLevelType w:val="hybridMultilevel"/>
    <w:tmpl w:val="AB4E6570"/>
    <w:lvl w:ilvl="0" w:tplc="2E2E2884">
      <w:start w:val="3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C713E22"/>
    <w:multiLevelType w:val="multilevel"/>
    <w:tmpl w:val="04D26680"/>
    <w:lvl w:ilvl="0">
      <w:start w:val="9"/>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CD07CD9"/>
    <w:multiLevelType w:val="hybridMultilevel"/>
    <w:tmpl w:val="B268E7FC"/>
    <w:lvl w:ilvl="0" w:tplc="CAB8983E">
      <w:start w:val="20"/>
      <w:numFmt w:val="decimal"/>
      <w:lvlText w:val="%1."/>
      <w:lvlJc w:val="left"/>
      <w:pPr>
        <w:ind w:left="720" w:hanging="360"/>
      </w:pPr>
      <w:rPr>
        <w:rFonts w:hint="default"/>
        <w:b/>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8014D8"/>
    <w:multiLevelType w:val="hybridMultilevel"/>
    <w:tmpl w:val="BFE08DC4"/>
    <w:lvl w:ilvl="0" w:tplc="0409000F">
      <w:start w:val="3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73668696">
    <w:abstractNumId w:val="27"/>
  </w:num>
  <w:num w:numId="2" w16cid:durableId="1775974979">
    <w:abstractNumId w:val="15"/>
  </w:num>
  <w:num w:numId="3" w16cid:durableId="1326128853">
    <w:abstractNumId w:val="22"/>
  </w:num>
  <w:num w:numId="4" w16cid:durableId="2083721636">
    <w:abstractNumId w:val="28"/>
  </w:num>
  <w:num w:numId="5" w16cid:durableId="28536691">
    <w:abstractNumId w:val="6"/>
  </w:num>
  <w:num w:numId="6" w16cid:durableId="1619484101">
    <w:abstractNumId w:val="34"/>
  </w:num>
  <w:num w:numId="7" w16cid:durableId="625281348">
    <w:abstractNumId w:val="19"/>
  </w:num>
  <w:num w:numId="8" w16cid:durableId="826167921">
    <w:abstractNumId w:val="24"/>
  </w:num>
  <w:num w:numId="9" w16cid:durableId="197283979">
    <w:abstractNumId w:val="16"/>
  </w:num>
  <w:num w:numId="10" w16cid:durableId="723530925">
    <w:abstractNumId w:val="12"/>
  </w:num>
  <w:num w:numId="11" w16cid:durableId="415397272">
    <w:abstractNumId w:val="0"/>
  </w:num>
  <w:num w:numId="12" w16cid:durableId="280453892">
    <w:abstractNumId w:val="30"/>
  </w:num>
  <w:num w:numId="13" w16cid:durableId="1528836327">
    <w:abstractNumId w:val="21"/>
  </w:num>
  <w:num w:numId="14" w16cid:durableId="986125136">
    <w:abstractNumId w:val="36"/>
  </w:num>
  <w:num w:numId="15" w16cid:durableId="484978966">
    <w:abstractNumId w:val="39"/>
  </w:num>
  <w:num w:numId="16" w16cid:durableId="1756630104">
    <w:abstractNumId w:val="2"/>
  </w:num>
  <w:num w:numId="17" w16cid:durableId="1098524758">
    <w:abstractNumId w:val="23"/>
  </w:num>
  <w:num w:numId="18" w16cid:durableId="603345097">
    <w:abstractNumId w:val="14"/>
  </w:num>
  <w:num w:numId="19" w16cid:durableId="1919749695">
    <w:abstractNumId w:val="18"/>
  </w:num>
  <w:num w:numId="20" w16cid:durableId="993333391">
    <w:abstractNumId w:val="25"/>
  </w:num>
  <w:num w:numId="21" w16cid:durableId="1778139218">
    <w:abstractNumId w:val="32"/>
  </w:num>
  <w:num w:numId="22" w16cid:durableId="1424497671">
    <w:abstractNumId w:val="37"/>
  </w:num>
  <w:num w:numId="23" w16cid:durableId="1685398276">
    <w:abstractNumId w:val="26"/>
  </w:num>
  <w:num w:numId="24" w16cid:durableId="322661806">
    <w:abstractNumId w:val="3"/>
  </w:num>
  <w:num w:numId="25" w16cid:durableId="66074401">
    <w:abstractNumId w:val="10"/>
  </w:num>
  <w:num w:numId="26" w16cid:durableId="844630756">
    <w:abstractNumId w:val="17"/>
  </w:num>
  <w:num w:numId="27" w16cid:durableId="1887257829">
    <w:abstractNumId w:val="7"/>
  </w:num>
  <w:num w:numId="28" w16cid:durableId="917520414">
    <w:abstractNumId w:val="29"/>
  </w:num>
  <w:num w:numId="29" w16cid:durableId="2013138989">
    <w:abstractNumId w:val="31"/>
  </w:num>
  <w:num w:numId="30" w16cid:durableId="919750453">
    <w:abstractNumId w:val="20"/>
  </w:num>
  <w:num w:numId="31" w16cid:durableId="30999714">
    <w:abstractNumId w:val="8"/>
  </w:num>
  <w:num w:numId="32" w16cid:durableId="1569342177">
    <w:abstractNumId w:val="1"/>
  </w:num>
  <w:num w:numId="33" w16cid:durableId="1732925572">
    <w:abstractNumId w:val="11"/>
  </w:num>
  <w:num w:numId="34" w16cid:durableId="444278748">
    <w:abstractNumId w:val="38"/>
  </w:num>
  <w:num w:numId="35" w16cid:durableId="1573003347">
    <w:abstractNumId w:val="4"/>
  </w:num>
  <w:num w:numId="36" w16cid:durableId="1164661497">
    <w:abstractNumId w:val="33"/>
  </w:num>
  <w:num w:numId="37" w16cid:durableId="1689990275">
    <w:abstractNumId w:val="35"/>
  </w:num>
  <w:num w:numId="38" w16cid:durableId="1237665833">
    <w:abstractNumId w:val="5"/>
  </w:num>
  <w:num w:numId="39" w16cid:durableId="33427596">
    <w:abstractNumId w:val="13"/>
  </w:num>
  <w:num w:numId="40" w16cid:durableId="5938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21A"/>
    <w:rsid w:val="000027D8"/>
    <w:rsid w:val="00005B3F"/>
    <w:rsid w:val="00005B45"/>
    <w:rsid w:val="00024E95"/>
    <w:rsid w:val="00033C3D"/>
    <w:rsid w:val="00034000"/>
    <w:rsid w:val="000353CD"/>
    <w:rsid w:val="00042CEB"/>
    <w:rsid w:val="000468BD"/>
    <w:rsid w:val="00054E25"/>
    <w:rsid w:val="00061341"/>
    <w:rsid w:val="000618D5"/>
    <w:rsid w:val="000700ED"/>
    <w:rsid w:val="00081B54"/>
    <w:rsid w:val="00081DA2"/>
    <w:rsid w:val="00085451"/>
    <w:rsid w:val="000A5351"/>
    <w:rsid w:val="000B3DCE"/>
    <w:rsid w:val="000C2065"/>
    <w:rsid w:val="000C5504"/>
    <w:rsid w:val="000C764C"/>
    <w:rsid w:val="000E2AA5"/>
    <w:rsid w:val="000E6E57"/>
    <w:rsid w:val="000E7522"/>
    <w:rsid w:val="000F1E66"/>
    <w:rsid w:val="000F295D"/>
    <w:rsid w:val="001058EB"/>
    <w:rsid w:val="001109C3"/>
    <w:rsid w:val="00112F70"/>
    <w:rsid w:val="00113740"/>
    <w:rsid w:val="00124F8B"/>
    <w:rsid w:val="001321E1"/>
    <w:rsid w:val="001356FA"/>
    <w:rsid w:val="00145550"/>
    <w:rsid w:val="0015021A"/>
    <w:rsid w:val="0015255C"/>
    <w:rsid w:val="00156F4F"/>
    <w:rsid w:val="0016047A"/>
    <w:rsid w:val="00162804"/>
    <w:rsid w:val="0016561F"/>
    <w:rsid w:val="00170E5E"/>
    <w:rsid w:val="00171874"/>
    <w:rsid w:val="0018534A"/>
    <w:rsid w:val="0019321A"/>
    <w:rsid w:val="001967FC"/>
    <w:rsid w:val="001A5F4F"/>
    <w:rsid w:val="001B05B0"/>
    <w:rsid w:val="001B1914"/>
    <w:rsid w:val="001B1B95"/>
    <w:rsid w:val="001C7011"/>
    <w:rsid w:val="001E0355"/>
    <w:rsid w:val="001F7D62"/>
    <w:rsid w:val="002115AF"/>
    <w:rsid w:val="00217D79"/>
    <w:rsid w:val="00223DB5"/>
    <w:rsid w:val="002244D9"/>
    <w:rsid w:val="00224958"/>
    <w:rsid w:val="00224BC4"/>
    <w:rsid w:val="00231CC1"/>
    <w:rsid w:val="002355DE"/>
    <w:rsid w:val="002424E4"/>
    <w:rsid w:val="00244363"/>
    <w:rsid w:val="002452B8"/>
    <w:rsid w:val="00267DFD"/>
    <w:rsid w:val="002738E7"/>
    <w:rsid w:val="00273D3C"/>
    <w:rsid w:val="0027554D"/>
    <w:rsid w:val="00276F7F"/>
    <w:rsid w:val="00282C6D"/>
    <w:rsid w:val="00282E7C"/>
    <w:rsid w:val="00291671"/>
    <w:rsid w:val="002A22C6"/>
    <w:rsid w:val="002A56EF"/>
    <w:rsid w:val="002B6CE9"/>
    <w:rsid w:val="002D6153"/>
    <w:rsid w:val="002E3645"/>
    <w:rsid w:val="002E7E1D"/>
    <w:rsid w:val="00305528"/>
    <w:rsid w:val="00310CA0"/>
    <w:rsid w:val="003231C7"/>
    <w:rsid w:val="0033167D"/>
    <w:rsid w:val="003373B6"/>
    <w:rsid w:val="003557ED"/>
    <w:rsid w:val="003619B2"/>
    <w:rsid w:val="003667A7"/>
    <w:rsid w:val="003723F2"/>
    <w:rsid w:val="00372C6A"/>
    <w:rsid w:val="0037305F"/>
    <w:rsid w:val="00375CF7"/>
    <w:rsid w:val="00377607"/>
    <w:rsid w:val="00377C14"/>
    <w:rsid w:val="003A323C"/>
    <w:rsid w:val="003A380B"/>
    <w:rsid w:val="003A6842"/>
    <w:rsid w:val="003B213E"/>
    <w:rsid w:val="003C1AEE"/>
    <w:rsid w:val="003C3FF0"/>
    <w:rsid w:val="003D0533"/>
    <w:rsid w:val="003D056C"/>
    <w:rsid w:val="003D48EE"/>
    <w:rsid w:val="003E4B8C"/>
    <w:rsid w:val="003E6EF6"/>
    <w:rsid w:val="003F23C4"/>
    <w:rsid w:val="003F4743"/>
    <w:rsid w:val="00404A6C"/>
    <w:rsid w:val="004052CB"/>
    <w:rsid w:val="00406A7B"/>
    <w:rsid w:val="004104E7"/>
    <w:rsid w:val="00413308"/>
    <w:rsid w:val="00417FBC"/>
    <w:rsid w:val="00421FCA"/>
    <w:rsid w:val="00436E1C"/>
    <w:rsid w:val="00462D4F"/>
    <w:rsid w:val="004701FD"/>
    <w:rsid w:val="00473B99"/>
    <w:rsid w:val="00481938"/>
    <w:rsid w:val="00487C10"/>
    <w:rsid w:val="00487C8E"/>
    <w:rsid w:val="00490CBC"/>
    <w:rsid w:val="00496862"/>
    <w:rsid w:val="004A04AE"/>
    <w:rsid w:val="004B59F3"/>
    <w:rsid w:val="004B66FB"/>
    <w:rsid w:val="004D0140"/>
    <w:rsid w:val="004D1ECD"/>
    <w:rsid w:val="004D300A"/>
    <w:rsid w:val="004D3D23"/>
    <w:rsid w:val="004D56AB"/>
    <w:rsid w:val="004D64C9"/>
    <w:rsid w:val="004E37A0"/>
    <w:rsid w:val="004E4E97"/>
    <w:rsid w:val="004E4F2F"/>
    <w:rsid w:val="004F3579"/>
    <w:rsid w:val="004F67F5"/>
    <w:rsid w:val="004F78C2"/>
    <w:rsid w:val="00500145"/>
    <w:rsid w:val="0052234A"/>
    <w:rsid w:val="00535FA1"/>
    <w:rsid w:val="00536031"/>
    <w:rsid w:val="00537371"/>
    <w:rsid w:val="0054417F"/>
    <w:rsid w:val="005470D0"/>
    <w:rsid w:val="00553795"/>
    <w:rsid w:val="00554347"/>
    <w:rsid w:val="0056196C"/>
    <w:rsid w:val="00566989"/>
    <w:rsid w:val="00577762"/>
    <w:rsid w:val="005846C7"/>
    <w:rsid w:val="005858BE"/>
    <w:rsid w:val="00597CFF"/>
    <w:rsid w:val="005A2837"/>
    <w:rsid w:val="005B5589"/>
    <w:rsid w:val="005B745E"/>
    <w:rsid w:val="005C1E7C"/>
    <w:rsid w:val="005C2AF1"/>
    <w:rsid w:val="005F612D"/>
    <w:rsid w:val="00602B34"/>
    <w:rsid w:val="00612D79"/>
    <w:rsid w:val="006352D8"/>
    <w:rsid w:val="0066511E"/>
    <w:rsid w:val="00667B4D"/>
    <w:rsid w:val="00671137"/>
    <w:rsid w:val="006821DD"/>
    <w:rsid w:val="00695C57"/>
    <w:rsid w:val="006A0080"/>
    <w:rsid w:val="006A0EDF"/>
    <w:rsid w:val="006A4178"/>
    <w:rsid w:val="006A5D7B"/>
    <w:rsid w:val="006B1E41"/>
    <w:rsid w:val="006C018A"/>
    <w:rsid w:val="006C1A9B"/>
    <w:rsid w:val="006C2A4A"/>
    <w:rsid w:val="006C2F0A"/>
    <w:rsid w:val="006C7516"/>
    <w:rsid w:val="006D5D0F"/>
    <w:rsid w:val="00700299"/>
    <w:rsid w:val="00700322"/>
    <w:rsid w:val="00701DE5"/>
    <w:rsid w:val="007026C3"/>
    <w:rsid w:val="00713D49"/>
    <w:rsid w:val="00722E06"/>
    <w:rsid w:val="0074191A"/>
    <w:rsid w:val="00745C4D"/>
    <w:rsid w:val="00747150"/>
    <w:rsid w:val="0075421D"/>
    <w:rsid w:val="00756422"/>
    <w:rsid w:val="00766E9E"/>
    <w:rsid w:val="007923FF"/>
    <w:rsid w:val="007A0E3D"/>
    <w:rsid w:val="007B1F63"/>
    <w:rsid w:val="007B68BA"/>
    <w:rsid w:val="007C2DCE"/>
    <w:rsid w:val="007D40AE"/>
    <w:rsid w:val="007D41B1"/>
    <w:rsid w:val="007D4EF8"/>
    <w:rsid w:val="007E7584"/>
    <w:rsid w:val="007E7E51"/>
    <w:rsid w:val="0080475E"/>
    <w:rsid w:val="00810395"/>
    <w:rsid w:val="00811EAA"/>
    <w:rsid w:val="00823828"/>
    <w:rsid w:val="00832597"/>
    <w:rsid w:val="00837DC0"/>
    <w:rsid w:val="0084254C"/>
    <w:rsid w:val="00863240"/>
    <w:rsid w:val="00874F78"/>
    <w:rsid w:val="00894CCA"/>
    <w:rsid w:val="008970EA"/>
    <w:rsid w:val="008A40B5"/>
    <w:rsid w:val="008B64C8"/>
    <w:rsid w:val="008C22E5"/>
    <w:rsid w:val="008C53E6"/>
    <w:rsid w:val="008C7EEB"/>
    <w:rsid w:val="008D0349"/>
    <w:rsid w:val="008D06E3"/>
    <w:rsid w:val="008E061F"/>
    <w:rsid w:val="008E279D"/>
    <w:rsid w:val="008E28FF"/>
    <w:rsid w:val="008E424A"/>
    <w:rsid w:val="008E510A"/>
    <w:rsid w:val="00900176"/>
    <w:rsid w:val="00900810"/>
    <w:rsid w:val="00915E69"/>
    <w:rsid w:val="00916E54"/>
    <w:rsid w:val="00922BE7"/>
    <w:rsid w:val="00935BBE"/>
    <w:rsid w:val="009377D9"/>
    <w:rsid w:val="0094062D"/>
    <w:rsid w:val="0097531A"/>
    <w:rsid w:val="00975CAF"/>
    <w:rsid w:val="009808FC"/>
    <w:rsid w:val="00996679"/>
    <w:rsid w:val="009976CE"/>
    <w:rsid w:val="009A030B"/>
    <w:rsid w:val="009A0822"/>
    <w:rsid w:val="009B17A6"/>
    <w:rsid w:val="009F42CF"/>
    <w:rsid w:val="009F7D9C"/>
    <w:rsid w:val="00A002A3"/>
    <w:rsid w:val="00A03BA2"/>
    <w:rsid w:val="00A03FBB"/>
    <w:rsid w:val="00A26877"/>
    <w:rsid w:val="00A31A23"/>
    <w:rsid w:val="00A365DB"/>
    <w:rsid w:val="00A44A47"/>
    <w:rsid w:val="00A46814"/>
    <w:rsid w:val="00A52FAE"/>
    <w:rsid w:val="00A6074D"/>
    <w:rsid w:val="00A60857"/>
    <w:rsid w:val="00A6792B"/>
    <w:rsid w:val="00A71EA6"/>
    <w:rsid w:val="00A806BA"/>
    <w:rsid w:val="00A81CC5"/>
    <w:rsid w:val="00A82566"/>
    <w:rsid w:val="00A8349C"/>
    <w:rsid w:val="00A854D1"/>
    <w:rsid w:val="00A943F4"/>
    <w:rsid w:val="00AA08AF"/>
    <w:rsid w:val="00AB53E5"/>
    <w:rsid w:val="00AC133B"/>
    <w:rsid w:val="00AC3EB2"/>
    <w:rsid w:val="00AE1246"/>
    <w:rsid w:val="00AE40FB"/>
    <w:rsid w:val="00AE5FCE"/>
    <w:rsid w:val="00AE75B4"/>
    <w:rsid w:val="00AF671D"/>
    <w:rsid w:val="00B02FA7"/>
    <w:rsid w:val="00B2154B"/>
    <w:rsid w:val="00B2405A"/>
    <w:rsid w:val="00B46067"/>
    <w:rsid w:val="00B5355D"/>
    <w:rsid w:val="00B63500"/>
    <w:rsid w:val="00B70FA1"/>
    <w:rsid w:val="00B91098"/>
    <w:rsid w:val="00B95A25"/>
    <w:rsid w:val="00BA761C"/>
    <w:rsid w:val="00BC0AF9"/>
    <w:rsid w:val="00BC3485"/>
    <w:rsid w:val="00BC582E"/>
    <w:rsid w:val="00BC5B21"/>
    <w:rsid w:val="00BD0410"/>
    <w:rsid w:val="00BD210A"/>
    <w:rsid w:val="00BF0DF2"/>
    <w:rsid w:val="00BF36CC"/>
    <w:rsid w:val="00C01975"/>
    <w:rsid w:val="00C12568"/>
    <w:rsid w:val="00C261A2"/>
    <w:rsid w:val="00C265DD"/>
    <w:rsid w:val="00C3180F"/>
    <w:rsid w:val="00C36189"/>
    <w:rsid w:val="00C43758"/>
    <w:rsid w:val="00C55AEC"/>
    <w:rsid w:val="00C60CA7"/>
    <w:rsid w:val="00C74F32"/>
    <w:rsid w:val="00C7645C"/>
    <w:rsid w:val="00C80579"/>
    <w:rsid w:val="00C83CE7"/>
    <w:rsid w:val="00CA69C6"/>
    <w:rsid w:val="00CB079F"/>
    <w:rsid w:val="00CB2351"/>
    <w:rsid w:val="00CC4D04"/>
    <w:rsid w:val="00CE4936"/>
    <w:rsid w:val="00CE6409"/>
    <w:rsid w:val="00CE784D"/>
    <w:rsid w:val="00CF0825"/>
    <w:rsid w:val="00CF0E96"/>
    <w:rsid w:val="00CF1775"/>
    <w:rsid w:val="00CF3C53"/>
    <w:rsid w:val="00CF69A3"/>
    <w:rsid w:val="00D0161D"/>
    <w:rsid w:val="00D05A15"/>
    <w:rsid w:val="00D06745"/>
    <w:rsid w:val="00D06E7E"/>
    <w:rsid w:val="00D11757"/>
    <w:rsid w:val="00D22D0E"/>
    <w:rsid w:val="00D310AC"/>
    <w:rsid w:val="00D32DDC"/>
    <w:rsid w:val="00D32E8E"/>
    <w:rsid w:val="00D3681C"/>
    <w:rsid w:val="00D376BB"/>
    <w:rsid w:val="00D4158F"/>
    <w:rsid w:val="00D45F22"/>
    <w:rsid w:val="00D479D2"/>
    <w:rsid w:val="00D512C8"/>
    <w:rsid w:val="00D52A73"/>
    <w:rsid w:val="00D667A8"/>
    <w:rsid w:val="00D675C5"/>
    <w:rsid w:val="00D70BDE"/>
    <w:rsid w:val="00D7118C"/>
    <w:rsid w:val="00D73E34"/>
    <w:rsid w:val="00D76C4E"/>
    <w:rsid w:val="00D77EA0"/>
    <w:rsid w:val="00D94D57"/>
    <w:rsid w:val="00DA6B6C"/>
    <w:rsid w:val="00DB0716"/>
    <w:rsid w:val="00DB5B78"/>
    <w:rsid w:val="00DC1F26"/>
    <w:rsid w:val="00DC272B"/>
    <w:rsid w:val="00DD71A6"/>
    <w:rsid w:val="00DE39F4"/>
    <w:rsid w:val="00DE6736"/>
    <w:rsid w:val="00DE7DDA"/>
    <w:rsid w:val="00DF51BA"/>
    <w:rsid w:val="00DF5877"/>
    <w:rsid w:val="00E143B3"/>
    <w:rsid w:val="00E1477E"/>
    <w:rsid w:val="00E22D41"/>
    <w:rsid w:val="00E30571"/>
    <w:rsid w:val="00E3613E"/>
    <w:rsid w:val="00E36E96"/>
    <w:rsid w:val="00E41398"/>
    <w:rsid w:val="00E50A6B"/>
    <w:rsid w:val="00E53834"/>
    <w:rsid w:val="00E55327"/>
    <w:rsid w:val="00E57252"/>
    <w:rsid w:val="00E75C4C"/>
    <w:rsid w:val="00E876E5"/>
    <w:rsid w:val="00E902DC"/>
    <w:rsid w:val="00E91F58"/>
    <w:rsid w:val="00E9254F"/>
    <w:rsid w:val="00EA0148"/>
    <w:rsid w:val="00EA2400"/>
    <w:rsid w:val="00EA5037"/>
    <w:rsid w:val="00EA6338"/>
    <w:rsid w:val="00EB5C1A"/>
    <w:rsid w:val="00EC46B4"/>
    <w:rsid w:val="00EF2727"/>
    <w:rsid w:val="00EF4E5F"/>
    <w:rsid w:val="00F1404D"/>
    <w:rsid w:val="00F33D0F"/>
    <w:rsid w:val="00F33E7A"/>
    <w:rsid w:val="00F36E4E"/>
    <w:rsid w:val="00F43C24"/>
    <w:rsid w:val="00F719AE"/>
    <w:rsid w:val="00F8439E"/>
    <w:rsid w:val="00F84CAB"/>
    <w:rsid w:val="00FA0AC4"/>
    <w:rsid w:val="00FA5B40"/>
    <w:rsid w:val="00FC31C3"/>
    <w:rsid w:val="00FC3CEC"/>
    <w:rsid w:val="00FC3DCE"/>
    <w:rsid w:val="00FD0FF2"/>
    <w:rsid w:val="00FD3BD1"/>
    <w:rsid w:val="00FE3C57"/>
    <w:rsid w:val="00FF1F3B"/>
    <w:rsid w:val="00FF6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636E0"/>
  <w15:chartTrackingRefBased/>
  <w15:docId w15:val="{AD4880E5-C94A-4115-BBA4-B20C35450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Tahoma" w:hAnsi="Tahoma"/>
      <w:b/>
      <w:bCs/>
    </w:rPr>
  </w:style>
  <w:style w:type="paragraph" w:styleId="Heading2">
    <w:name w:val="heading 2"/>
    <w:basedOn w:val="Normal"/>
    <w:next w:val="Normal"/>
    <w:qFormat/>
    <w:pPr>
      <w:keepNext/>
      <w:ind w:left="360"/>
      <w:outlineLvl w:val="1"/>
    </w:pPr>
    <w:rPr>
      <w:b/>
      <w:bCs/>
      <w:u w:val="single"/>
    </w:rPr>
  </w:style>
  <w:style w:type="paragraph" w:styleId="Heading3">
    <w:name w:val="heading 3"/>
    <w:basedOn w:val="Normal"/>
    <w:next w:val="Normal"/>
    <w:qFormat/>
    <w:pPr>
      <w:keepNext/>
      <w:outlineLvl w:val="2"/>
    </w:pPr>
    <w:rPr>
      <w:b/>
      <w:bCs/>
      <w:u w:val="single"/>
    </w:rPr>
  </w:style>
  <w:style w:type="paragraph" w:styleId="Heading4">
    <w:name w:val="heading 4"/>
    <w:basedOn w:val="Normal"/>
    <w:next w:val="Normal"/>
    <w:qFormat/>
    <w:pPr>
      <w:keepNext/>
      <w:ind w:left="360"/>
      <w:outlineLvl w:val="3"/>
    </w:pPr>
    <w:rPr>
      <w:b/>
      <w:bCs/>
    </w:rPr>
  </w:style>
  <w:style w:type="paragraph" w:styleId="Heading5">
    <w:name w:val="heading 5"/>
    <w:basedOn w:val="Normal"/>
    <w:next w:val="Normal"/>
    <w:qFormat/>
    <w:pPr>
      <w:keepNext/>
      <w:spacing w:line="360" w:lineRule="atLeast"/>
      <w:ind w:left="1080" w:firstLine="360"/>
      <w:outlineLvl w:val="4"/>
    </w:pPr>
    <w:rPr>
      <w:sz w:val="24"/>
    </w:rPr>
  </w:style>
  <w:style w:type="paragraph" w:styleId="Heading6">
    <w:name w:val="heading 6"/>
    <w:basedOn w:val="Normal"/>
    <w:next w:val="Normal"/>
    <w:qFormat/>
    <w:pPr>
      <w:keepNext/>
      <w:jc w:val="center"/>
      <w:outlineLvl w:val="5"/>
    </w:pPr>
    <w:rPr>
      <w:rFonts w:ascii="Tahoma" w:hAnsi="Tahoma"/>
      <w:b/>
      <w:bCs/>
    </w:rPr>
  </w:style>
  <w:style w:type="paragraph" w:styleId="Heading7">
    <w:name w:val="heading 7"/>
    <w:basedOn w:val="Normal"/>
    <w:next w:val="Normal"/>
    <w:qFormat/>
    <w:pPr>
      <w:keepNext/>
      <w:tabs>
        <w:tab w:val="left" w:pos="1080"/>
      </w:tabs>
      <w:ind w:left="108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ahoma" w:hAnsi="Tahoma"/>
      <w:i/>
      <w:iCs/>
    </w:rPr>
  </w:style>
  <w:style w:type="paragraph" w:styleId="BodyText2">
    <w:name w:val="Body Text 2"/>
    <w:basedOn w:val="Normal"/>
    <w:rPr>
      <w:b/>
      <w:bCs/>
    </w:rPr>
  </w:style>
  <w:style w:type="paragraph" w:styleId="Caption">
    <w:name w:val="caption"/>
    <w:basedOn w:val="Normal"/>
    <w:next w:val="Normal"/>
    <w:qFormat/>
    <w:rPr>
      <w:rFonts w:ascii="Tahoma" w:hAnsi="Tahoma"/>
      <w:b/>
      <w:bCs/>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360"/>
    </w:pPr>
  </w:style>
  <w:style w:type="paragraph" w:styleId="BodyTextIndent2">
    <w:name w:val="Body Text Indent 2"/>
    <w:basedOn w:val="Normal"/>
    <w:pPr>
      <w:ind w:left="720"/>
    </w:pPr>
  </w:style>
  <w:style w:type="paragraph" w:styleId="BodyTextIndent3">
    <w:name w:val="Body Text Indent 3"/>
    <w:basedOn w:val="Normal"/>
    <w:pPr>
      <w:ind w:left="1440"/>
    </w:pPr>
  </w:style>
  <w:style w:type="paragraph" w:styleId="BalloonText">
    <w:name w:val="Balloon Text"/>
    <w:basedOn w:val="Normal"/>
    <w:semiHidden/>
    <w:rsid w:val="00F84CAB"/>
    <w:rPr>
      <w:rFonts w:ascii="Tahoma" w:hAnsi="Tahoma" w:cs="Tahoma"/>
      <w:sz w:val="16"/>
      <w:szCs w:val="16"/>
    </w:rPr>
  </w:style>
  <w:style w:type="table" w:styleId="TableGrid">
    <w:name w:val="Table Grid"/>
    <w:basedOn w:val="TableNormal"/>
    <w:rsid w:val="00597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54E25"/>
  </w:style>
  <w:style w:type="character" w:styleId="Hyperlink">
    <w:name w:val="Hyperlink"/>
    <w:rsid w:val="00FD0FF2"/>
    <w:rPr>
      <w:color w:val="0563C1"/>
      <w:u w:val="single"/>
    </w:rPr>
  </w:style>
  <w:style w:type="character" w:styleId="CommentReference">
    <w:name w:val="annotation reference"/>
    <w:rsid w:val="00D70BDE"/>
    <w:rPr>
      <w:sz w:val="16"/>
      <w:szCs w:val="16"/>
    </w:rPr>
  </w:style>
  <w:style w:type="paragraph" w:styleId="CommentText">
    <w:name w:val="annotation text"/>
    <w:basedOn w:val="Normal"/>
    <w:link w:val="CommentTextChar"/>
    <w:rsid w:val="00D70BDE"/>
  </w:style>
  <w:style w:type="character" w:customStyle="1" w:styleId="CommentTextChar">
    <w:name w:val="Comment Text Char"/>
    <w:basedOn w:val="DefaultParagraphFont"/>
    <w:link w:val="CommentText"/>
    <w:rsid w:val="00D70BDE"/>
  </w:style>
  <w:style w:type="paragraph" w:styleId="CommentSubject">
    <w:name w:val="annotation subject"/>
    <w:basedOn w:val="CommentText"/>
    <w:next w:val="CommentText"/>
    <w:link w:val="CommentSubjectChar"/>
    <w:rsid w:val="00D70BDE"/>
    <w:rPr>
      <w:b/>
      <w:bCs/>
    </w:rPr>
  </w:style>
  <w:style w:type="character" w:customStyle="1" w:styleId="CommentSubjectChar">
    <w:name w:val="Comment Subject Char"/>
    <w:link w:val="CommentSubject"/>
    <w:rsid w:val="00D70BDE"/>
    <w:rPr>
      <w:b/>
      <w:bCs/>
    </w:rPr>
  </w:style>
  <w:style w:type="paragraph" w:styleId="Revision">
    <w:name w:val="Revision"/>
    <w:hidden/>
    <w:uiPriority w:val="99"/>
    <w:semiHidden/>
    <w:rsid w:val="00D70BDE"/>
  </w:style>
  <w:style w:type="character" w:styleId="FollowedHyperlink">
    <w:name w:val="FollowedHyperlink"/>
    <w:rsid w:val="0052234A"/>
    <w:rPr>
      <w:color w:val="954F72"/>
      <w:u w:val="single"/>
    </w:rPr>
  </w:style>
  <w:style w:type="paragraph" w:styleId="ListParagraph">
    <w:name w:val="List Paragraph"/>
    <w:basedOn w:val="Normal"/>
    <w:uiPriority w:val="34"/>
    <w:qFormat/>
    <w:rsid w:val="00170E5E"/>
    <w:pPr>
      <w:ind w:left="720"/>
    </w:pPr>
  </w:style>
  <w:style w:type="character" w:customStyle="1" w:styleId="HeaderChar">
    <w:name w:val="Header Char"/>
    <w:basedOn w:val="DefaultParagraphFont"/>
    <w:link w:val="Header"/>
    <w:uiPriority w:val="99"/>
    <w:rsid w:val="00105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gi-bin/text-idx?SID=34cab8a60592d7c6dae995c4e32cf5de&amp;mc=true&amp;node=se45.1.46_1116&amp;rgn=div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gi-bin/text-idx?SID=34cab8a60592d7c6dae995c4e32cf5de&amp;mc=true&amp;node=se45.1.46_1117&amp;rgn=div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cfr.gov/cgi-bin/text-idx?SID=34cab8a60592d7c6dae995c4e32cf5de&amp;mc=true&amp;node=se45.1.46_1116&amp;rgn=div8" TargetMode="External"/><Relationship Id="rId4" Type="http://schemas.openxmlformats.org/officeDocument/2006/relationships/settings" Target="settings.xml"/><Relationship Id="rId9" Type="http://schemas.openxmlformats.org/officeDocument/2006/relationships/hyperlink" Target="https://www.ecfr.gov/cgi-bin/text-idx?SID=34cab8a60592d7c6dae995c4e32cf5de&amp;mc=true&amp;node=se45.1.46_1116&amp;rgn=div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myer\My%20Documents\Research%20Web\Research%20Compliance\Human_Subjects_files\IRB%20Form%20-%20Initial%20Submission%20-%20W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AF2F8-2B5E-42C2-A360-BE121C001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IRB Form - Initial Submission - WD Template</Template>
  <TotalTime>4</TotalTime>
  <Pages>2</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The University of Texas at Arlington</Company>
  <LinksUpToDate>false</LinksUpToDate>
  <CharactersWithSpaces>4948</CharactersWithSpaces>
  <SharedDoc>false</SharedDoc>
  <HLinks>
    <vt:vector size="24" baseType="variant">
      <vt:variant>
        <vt:i4>1441897</vt:i4>
      </vt:variant>
      <vt:variant>
        <vt:i4>36</vt:i4>
      </vt:variant>
      <vt:variant>
        <vt:i4>0</vt:i4>
      </vt:variant>
      <vt:variant>
        <vt:i4>5</vt:i4>
      </vt:variant>
      <vt:variant>
        <vt:lpwstr>https://www.ecfr.gov/cgi-bin/text-idx?SID=34cab8a60592d7c6dae995c4e32cf5de&amp;mc=true&amp;node=se45.1.46_1117&amp;rgn=div8</vt:lpwstr>
      </vt:variant>
      <vt:variant>
        <vt:lpwstr/>
      </vt:variant>
      <vt:variant>
        <vt:i4>1507433</vt:i4>
      </vt:variant>
      <vt:variant>
        <vt:i4>12</vt:i4>
      </vt:variant>
      <vt:variant>
        <vt:i4>0</vt:i4>
      </vt:variant>
      <vt:variant>
        <vt:i4>5</vt:i4>
      </vt:variant>
      <vt:variant>
        <vt:lpwstr>https://www.ecfr.gov/cgi-bin/text-idx?SID=34cab8a60592d7c6dae995c4e32cf5de&amp;mc=true&amp;node=se45.1.46_1116&amp;rgn=div8</vt:lpwstr>
      </vt:variant>
      <vt:variant>
        <vt:lpwstr/>
      </vt:variant>
      <vt:variant>
        <vt:i4>1507433</vt:i4>
      </vt:variant>
      <vt:variant>
        <vt:i4>6</vt:i4>
      </vt:variant>
      <vt:variant>
        <vt:i4>0</vt:i4>
      </vt:variant>
      <vt:variant>
        <vt:i4>5</vt:i4>
      </vt:variant>
      <vt:variant>
        <vt:lpwstr>https://www.ecfr.gov/cgi-bin/text-idx?SID=34cab8a60592d7c6dae995c4e32cf5de&amp;mc=true&amp;node=se45.1.46_1116&amp;rgn=div8</vt:lpwstr>
      </vt:variant>
      <vt:variant>
        <vt:lpwstr/>
      </vt:variant>
      <vt:variant>
        <vt:i4>1507433</vt:i4>
      </vt:variant>
      <vt:variant>
        <vt:i4>0</vt:i4>
      </vt:variant>
      <vt:variant>
        <vt:i4>0</vt:i4>
      </vt:variant>
      <vt:variant>
        <vt:i4>5</vt:i4>
      </vt:variant>
      <vt:variant>
        <vt:lpwstr>https://www.ecfr.gov/cgi-bin/text-idx?SID=34cab8a60592d7c6dae995c4e32cf5de&amp;mc=true&amp;node=se45.1.46_1116&amp;rgn=div8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bmyer</dc:creator>
  <cp:keywords/>
  <cp:lastModifiedBy>Lisa Alvarez</cp:lastModifiedBy>
  <cp:revision>7</cp:revision>
  <cp:lastPrinted>2017-08-08T16:03:00Z</cp:lastPrinted>
  <dcterms:created xsi:type="dcterms:W3CDTF">2026-09-16T23:25:00Z</dcterms:created>
  <dcterms:modified xsi:type="dcterms:W3CDTF">2026-09-23T20:44:00Z</dcterms:modified>
</cp:coreProperties>
</file>